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E8E8" w14:textId="77777777" w:rsidR="00C316E7" w:rsidRPr="00C316E7" w:rsidRDefault="00C316E7" w:rsidP="00E11C2F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caps w:val="0"/>
          <w:sz w:val="12"/>
          <w:szCs w:val="12"/>
        </w:rPr>
      </w:pPr>
    </w:p>
    <w:p w14:paraId="40AD2261" w14:textId="39EFF26B" w:rsidR="005F11B0" w:rsidRPr="00E11C2F" w:rsidRDefault="005F11B0" w:rsidP="005F11B0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sz w:val="20"/>
        </w:rPr>
      </w:pPr>
      <w:r w:rsidRPr="00CF241A">
        <w:rPr>
          <w:rFonts w:ascii="Arial" w:hAnsi="Arial" w:cs="Arial"/>
          <w:caps w:val="0"/>
          <w:sz w:val="20"/>
          <w:highlight w:val="yellow"/>
        </w:rPr>
        <w:t>Załącznik nr 2 do Uchwały nr 4/03/2024 Walnego Zebrania Członków</w:t>
      </w:r>
      <w:r w:rsidRPr="00CF241A">
        <w:rPr>
          <w:rFonts w:ascii="Arial" w:hAnsi="Arial" w:cs="Arial"/>
          <w:sz w:val="20"/>
          <w:highlight w:val="yellow"/>
        </w:rPr>
        <w:t xml:space="preserve"> </w:t>
      </w:r>
      <w:r w:rsidRPr="00CF241A">
        <w:rPr>
          <w:rFonts w:ascii="Arial" w:hAnsi="Arial" w:cs="Arial"/>
          <w:caps w:val="0"/>
          <w:sz w:val="20"/>
          <w:highlight w:val="yellow"/>
        </w:rPr>
        <w:t>stowarzyszenia</w:t>
      </w:r>
      <w:r w:rsidRPr="00CF241A">
        <w:rPr>
          <w:rFonts w:ascii="Arial" w:hAnsi="Arial" w:cs="Arial"/>
          <w:sz w:val="20"/>
          <w:highlight w:val="yellow"/>
        </w:rPr>
        <w:t xml:space="preserve"> </w:t>
      </w:r>
      <w:r w:rsidRPr="00CF241A">
        <w:rPr>
          <w:rFonts w:ascii="Arial" w:hAnsi="Arial" w:cs="Arial"/>
          <w:caps w:val="0"/>
          <w:sz w:val="20"/>
          <w:highlight w:val="yellow"/>
        </w:rPr>
        <w:t>Lokalna Grupa Działania  „Puszcza Białowieska”</w:t>
      </w:r>
      <w:r w:rsidRPr="00CF241A">
        <w:rPr>
          <w:rFonts w:ascii="Arial" w:hAnsi="Arial" w:cs="Arial"/>
          <w:caps w:val="0"/>
          <w:sz w:val="20"/>
          <w:szCs w:val="22"/>
          <w:highlight w:val="yellow"/>
        </w:rPr>
        <w:t xml:space="preserve"> z dnia</w:t>
      </w:r>
      <w:r w:rsidRPr="00CF241A">
        <w:rPr>
          <w:rFonts w:ascii="Arial" w:hAnsi="Arial" w:cs="Arial"/>
          <w:sz w:val="20"/>
          <w:highlight w:val="yellow"/>
        </w:rPr>
        <w:t xml:space="preserve"> 28.03.2024</w:t>
      </w:r>
      <w:r w:rsidRPr="00CF241A">
        <w:rPr>
          <w:rFonts w:ascii="Arial" w:hAnsi="Arial" w:cs="Arial"/>
          <w:caps w:val="0"/>
          <w:sz w:val="20"/>
          <w:highlight w:val="yellow"/>
        </w:rPr>
        <w:t>r. w sprawie przyjęcia Procedury ustalania niebudzących wątpliwości interpretacyjnych kryteriów wyboru operacji oraz Procedury ustalania lub zmiany niebudzących wątpliwości interpretacyjnych kryteriów wyboru grantobiorców</w:t>
      </w:r>
    </w:p>
    <w:p w14:paraId="1F8FA7AA" w14:textId="77777777" w:rsidR="00C316E7" w:rsidRDefault="00C316E7" w:rsidP="00D95AFC">
      <w:pPr>
        <w:spacing w:before="60" w:after="60" w:line="240" w:lineRule="auto"/>
        <w:jc w:val="center"/>
        <w:rPr>
          <w:b/>
          <w:i/>
          <w:sz w:val="26"/>
          <w:szCs w:val="26"/>
        </w:rPr>
      </w:pPr>
    </w:p>
    <w:p w14:paraId="56ABE248" w14:textId="77777777" w:rsidR="00C150DA" w:rsidRPr="00D95AFC" w:rsidRDefault="00C150DA" w:rsidP="00D95AFC">
      <w:pPr>
        <w:spacing w:after="0" w:line="240" w:lineRule="auto"/>
        <w:jc w:val="center"/>
        <w:rPr>
          <w:b/>
          <w:i/>
          <w:lang w:eastAsia="pl-PL"/>
        </w:rPr>
      </w:pPr>
    </w:p>
    <w:p w14:paraId="1B14DA78" w14:textId="5A53D26A" w:rsidR="00C150DA" w:rsidRPr="00EC7555" w:rsidRDefault="00EC7555" w:rsidP="00D95AFC">
      <w:pPr>
        <w:spacing w:after="0" w:line="240" w:lineRule="auto"/>
        <w:jc w:val="center"/>
        <w:rPr>
          <w:rFonts w:asciiTheme="minorHAnsi" w:hAnsiTheme="minorHAnsi" w:cstheme="minorHAnsi"/>
          <w:b/>
          <w:i/>
          <w:lang w:eastAsia="pl-PL"/>
        </w:rPr>
      </w:pPr>
      <w:r w:rsidRPr="00EC7555">
        <w:rPr>
          <w:rFonts w:asciiTheme="minorHAnsi" w:hAnsiTheme="minorHAnsi" w:cstheme="minorHAnsi"/>
          <w:b/>
          <w:i/>
          <w:sz w:val="26"/>
          <w:szCs w:val="26"/>
          <w:lang w:eastAsia="pl-PL"/>
        </w:rPr>
        <w:t xml:space="preserve">PROCEDURA USTALANIA </w:t>
      </w:r>
      <w:r w:rsidR="00ED4729" w:rsidRPr="00ED4729">
        <w:rPr>
          <w:rFonts w:asciiTheme="minorHAnsi" w:hAnsiTheme="minorHAnsi" w:cstheme="minorHAnsi"/>
          <w:b/>
          <w:i/>
          <w:sz w:val="26"/>
          <w:szCs w:val="26"/>
          <w:lang w:eastAsia="pl-PL"/>
        </w:rPr>
        <w:t xml:space="preserve">LUB ZMIANY </w:t>
      </w:r>
      <w:r w:rsidRPr="00C73E59">
        <w:rPr>
          <w:rFonts w:asciiTheme="minorHAnsi" w:hAnsiTheme="minorHAnsi" w:cstheme="minorHAnsi"/>
          <w:b/>
          <w:i/>
          <w:sz w:val="26"/>
          <w:szCs w:val="26"/>
        </w:rPr>
        <w:t>NIEBUDZĄCYCH WĄTPLIWOŚCI INTERPRETACYJNYCH</w:t>
      </w:r>
      <w:r w:rsidRPr="00C73E59">
        <w:rPr>
          <w:rFonts w:asciiTheme="minorHAnsi" w:hAnsiTheme="minorHAnsi" w:cstheme="minorHAnsi"/>
          <w:b/>
          <w:i/>
          <w:sz w:val="26"/>
          <w:szCs w:val="26"/>
          <w:lang w:eastAsia="pl-PL"/>
        </w:rPr>
        <w:t xml:space="preserve"> </w:t>
      </w:r>
      <w:r w:rsidRPr="00EC7555">
        <w:rPr>
          <w:rFonts w:asciiTheme="minorHAnsi" w:hAnsiTheme="minorHAnsi" w:cstheme="minorHAnsi"/>
          <w:b/>
          <w:i/>
          <w:sz w:val="26"/>
          <w:szCs w:val="26"/>
          <w:lang w:eastAsia="pl-PL"/>
        </w:rPr>
        <w:t xml:space="preserve">KRYTERIÓW </w:t>
      </w:r>
      <w:r w:rsidR="00ED4729">
        <w:rPr>
          <w:rFonts w:asciiTheme="minorHAnsi" w:hAnsiTheme="minorHAnsi" w:cstheme="minorHAnsi"/>
          <w:b/>
          <w:i/>
          <w:sz w:val="26"/>
          <w:szCs w:val="26"/>
          <w:lang w:eastAsia="pl-PL"/>
        </w:rPr>
        <w:t>WYBORU GRANTOBIORCÓW</w:t>
      </w:r>
    </w:p>
    <w:p w14:paraId="0A0E002B" w14:textId="77777777" w:rsidR="00C150DA" w:rsidRPr="00D95AFC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lang w:eastAsia="pl-PL"/>
        </w:rPr>
      </w:pPr>
    </w:p>
    <w:p w14:paraId="56292B8A" w14:textId="77777777" w:rsidR="00C316E7" w:rsidRDefault="00C316E7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</w:p>
    <w:p w14:paraId="047836A3" w14:textId="77777777" w:rsidR="00C150DA" w:rsidRPr="00D95AFC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D95AFC">
        <w:rPr>
          <w:b/>
          <w:i/>
          <w:lang w:eastAsia="pl-PL"/>
        </w:rPr>
        <w:t>§ 1</w:t>
      </w:r>
    </w:p>
    <w:p w14:paraId="12D4B51A" w14:textId="125787CB" w:rsidR="00C150DA" w:rsidRPr="00D95AFC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D95AFC">
        <w:rPr>
          <w:b/>
          <w:i/>
          <w:lang w:eastAsia="pl-PL"/>
        </w:rPr>
        <w:t>Zasady ogólne</w:t>
      </w:r>
      <w:r w:rsidR="001E2194">
        <w:rPr>
          <w:b/>
          <w:i/>
          <w:lang w:eastAsia="pl-PL"/>
        </w:rPr>
        <w:t xml:space="preserve"> </w:t>
      </w:r>
    </w:p>
    <w:p w14:paraId="05346E88" w14:textId="77777777" w:rsidR="00C150DA" w:rsidRPr="00D95AFC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D95AFC">
        <w:rPr>
          <w:b/>
          <w:i/>
          <w:lang w:eastAsia="pl-PL"/>
        </w:rPr>
        <w:t xml:space="preserve"> </w:t>
      </w:r>
    </w:p>
    <w:p w14:paraId="478100D7" w14:textId="41EA088E" w:rsidR="00C150DA" w:rsidRPr="00C73E59" w:rsidRDefault="00C150DA" w:rsidP="00B02F0A">
      <w:pPr>
        <w:pStyle w:val="Akapitzlist"/>
        <w:numPr>
          <w:ilvl w:val="0"/>
          <w:numId w:val="34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lang w:eastAsia="pl-PL"/>
        </w:rPr>
      </w:pPr>
      <w:r w:rsidRPr="00C73E59">
        <w:rPr>
          <w:rFonts w:asciiTheme="minorHAnsi" w:hAnsiTheme="minorHAnsi" w:cstheme="minorHAnsi"/>
          <w:bCs/>
          <w:i/>
          <w:lang w:eastAsia="pl-PL"/>
        </w:rPr>
        <w:t xml:space="preserve">Niniejsza procedura </w:t>
      </w:r>
      <w:r w:rsidR="00AE4171" w:rsidRPr="00C73E59">
        <w:rPr>
          <w:rFonts w:asciiTheme="minorHAnsi" w:hAnsiTheme="minorHAnsi" w:cstheme="minorHAnsi"/>
          <w:i/>
        </w:rPr>
        <w:t xml:space="preserve">obejmuje ogół regulacji, stanowiących podstawę przygotowania przez LGD „niebudzących wątpliwości interpretacyjnych kryteriów wyboru </w:t>
      </w:r>
      <w:r w:rsidR="00ED4729" w:rsidRPr="00C73E59">
        <w:rPr>
          <w:rFonts w:asciiTheme="minorHAnsi" w:hAnsiTheme="minorHAnsi" w:cstheme="minorHAnsi"/>
          <w:i/>
        </w:rPr>
        <w:t>grantobiorców</w:t>
      </w:r>
      <w:r w:rsidR="00AE4171" w:rsidRPr="00C73E59">
        <w:rPr>
          <w:rFonts w:asciiTheme="minorHAnsi" w:hAnsiTheme="minorHAnsi" w:cstheme="minorHAnsi"/>
          <w:i/>
        </w:rPr>
        <w:t xml:space="preserve">” oraz </w:t>
      </w:r>
      <w:r w:rsidRPr="00C73E59">
        <w:rPr>
          <w:rFonts w:asciiTheme="minorHAnsi" w:hAnsiTheme="minorHAnsi" w:cstheme="minorHAnsi"/>
          <w:bCs/>
          <w:i/>
          <w:lang w:eastAsia="pl-PL"/>
        </w:rPr>
        <w:t xml:space="preserve">określa zasady i tryb ustalania lub zmiany kryteriów </w:t>
      </w:r>
      <w:r w:rsidR="00CE73F1" w:rsidRPr="00C73E59">
        <w:rPr>
          <w:rFonts w:asciiTheme="minorHAnsi" w:hAnsiTheme="minorHAnsi" w:cstheme="minorHAnsi"/>
          <w:bCs/>
          <w:i/>
          <w:lang w:eastAsia="pl-PL"/>
        </w:rPr>
        <w:t>wyboru</w:t>
      </w:r>
      <w:r w:rsidRPr="00C73E59">
        <w:rPr>
          <w:rFonts w:asciiTheme="minorHAnsi" w:hAnsiTheme="minorHAnsi" w:cstheme="minorHAnsi"/>
          <w:bCs/>
          <w:i/>
          <w:lang w:eastAsia="pl-PL"/>
        </w:rPr>
        <w:t xml:space="preserve"> operacji, które mają być realizowane w ramach </w:t>
      </w:r>
      <w:r w:rsidRPr="00C73E59">
        <w:rPr>
          <w:rFonts w:asciiTheme="minorHAnsi" w:hAnsiTheme="minorHAnsi" w:cstheme="minorHAnsi"/>
          <w:bCs/>
          <w:i/>
        </w:rPr>
        <w:t>Strategii Rozwoju Lokalnego Kierowanego przez Społeczność</w:t>
      </w:r>
      <w:r w:rsidR="000249EE" w:rsidRPr="00C73E59">
        <w:rPr>
          <w:rFonts w:asciiTheme="minorHAnsi" w:hAnsiTheme="minorHAnsi" w:cstheme="minorHAnsi"/>
          <w:bCs/>
          <w:i/>
        </w:rPr>
        <w:t xml:space="preserve"> na lata 2023-2027</w:t>
      </w:r>
      <w:r w:rsidRPr="00C73E59">
        <w:rPr>
          <w:rFonts w:asciiTheme="minorHAnsi" w:hAnsiTheme="minorHAnsi" w:cstheme="minorHAnsi"/>
          <w:bCs/>
          <w:i/>
        </w:rPr>
        <w:t xml:space="preserve"> (</w:t>
      </w:r>
      <w:r w:rsidRPr="00C73E59">
        <w:rPr>
          <w:rFonts w:asciiTheme="minorHAnsi" w:eastAsia="TimesNewRoman" w:hAnsiTheme="minorHAnsi" w:cstheme="minorHAnsi"/>
          <w:i/>
        </w:rPr>
        <w:t>LSR</w:t>
      </w:r>
      <w:r w:rsidR="00E41A66" w:rsidRPr="00C73E59">
        <w:rPr>
          <w:rFonts w:asciiTheme="minorHAnsi" w:eastAsia="TimesNewRoman" w:hAnsiTheme="minorHAnsi" w:cstheme="minorHAnsi"/>
          <w:i/>
        </w:rPr>
        <w:t xml:space="preserve">) </w:t>
      </w:r>
      <w:r w:rsidR="00E41A66" w:rsidRPr="00C73E59">
        <w:rPr>
          <w:rFonts w:asciiTheme="minorHAnsi" w:hAnsiTheme="minorHAnsi" w:cstheme="minorHAnsi"/>
          <w:bCs/>
          <w:i/>
          <w:lang w:eastAsia="pl-PL"/>
        </w:rPr>
        <w:t>LGD „Puszcza Białowieska”</w:t>
      </w:r>
      <w:r w:rsidR="00037B3F" w:rsidRPr="00C73E59">
        <w:rPr>
          <w:rFonts w:asciiTheme="minorHAnsi" w:hAnsiTheme="minorHAnsi" w:cstheme="minorHAnsi"/>
          <w:bCs/>
          <w:i/>
          <w:lang w:eastAsia="pl-PL"/>
        </w:rPr>
        <w:t>.</w:t>
      </w:r>
    </w:p>
    <w:p w14:paraId="683BE781" w14:textId="7E78510C" w:rsidR="00885E22" w:rsidRPr="00C73E59" w:rsidRDefault="00885E22" w:rsidP="00B02F0A">
      <w:pPr>
        <w:pStyle w:val="Akapitzlist"/>
        <w:numPr>
          <w:ilvl w:val="0"/>
          <w:numId w:val="34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lang w:eastAsia="pl-PL"/>
        </w:rPr>
      </w:pPr>
      <w:r w:rsidRPr="00C73E59">
        <w:rPr>
          <w:rFonts w:asciiTheme="minorHAnsi" w:hAnsiTheme="minorHAnsi" w:cstheme="minorHAnsi"/>
          <w:bCs/>
          <w:i/>
          <w:lang w:eastAsia="pl-PL"/>
        </w:rPr>
        <w:t>Procedura jest opracowywana przez Zarząd LGD przy wsparciu Biura LGD i zatwierdzana przez Walne Zebranie Członków LGD PB.</w:t>
      </w:r>
    </w:p>
    <w:p w14:paraId="3B0A231B" w14:textId="77777777" w:rsidR="00C150DA" w:rsidRPr="00C73E59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</w:p>
    <w:p w14:paraId="0EF184F9" w14:textId="77777777" w:rsidR="00C150DA" w:rsidRPr="00C73E59" w:rsidRDefault="00C150DA" w:rsidP="00D95AFC">
      <w:pPr>
        <w:tabs>
          <w:tab w:val="left" w:pos="3620"/>
          <w:tab w:val="center" w:pos="4716"/>
        </w:tabs>
        <w:spacing w:after="0" w:line="240" w:lineRule="auto"/>
        <w:ind w:left="360"/>
        <w:jc w:val="center"/>
        <w:rPr>
          <w:b/>
          <w:i/>
          <w:lang w:eastAsia="pl-PL"/>
        </w:rPr>
      </w:pPr>
      <w:r w:rsidRPr="00C73E59">
        <w:rPr>
          <w:b/>
          <w:i/>
          <w:lang w:eastAsia="pl-PL"/>
        </w:rPr>
        <w:t>§ 2</w:t>
      </w:r>
    </w:p>
    <w:p w14:paraId="628706D7" w14:textId="4459A4AB" w:rsidR="00C150DA" w:rsidRPr="00C73E59" w:rsidRDefault="000B25B3" w:rsidP="00D95AFC">
      <w:pPr>
        <w:tabs>
          <w:tab w:val="left" w:pos="3620"/>
          <w:tab w:val="center" w:pos="4716"/>
        </w:tabs>
        <w:spacing w:after="0" w:line="240" w:lineRule="auto"/>
        <w:ind w:left="360"/>
        <w:jc w:val="center"/>
        <w:rPr>
          <w:b/>
          <w:bCs/>
          <w:i/>
          <w:lang w:eastAsia="pl-PL"/>
        </w:rPr>
      </w:pPr>
      <w:r w:rsidRPr="00C73E59">
        <w:rPr>
          <w:b/>
          <w:bCs/>
          <w:i/>
          <w:lang w:eastAsia="pl-PL"/>
        </w:rPr>
        <w:t xml:space="preserve">Zasady ustalania </w:t>
      </w:r>
      <w:r w:rsidR="00C150DA" w:rsidRPr="00C73E59">
        <w:rPr>
          <w:b/>
          <w:bCs/>
          <w:i/>
          <w:lang w:eastAsia="pl-PL"/>
        </w:rPr>
        <w:t>Lokaln</w:t>
      </w:r>
      <w:r w:rsidR="00D5503A" w:rsidRPr="00C73E59">
        <w:rPr>
          <w:b/>
          <w:bCs/>
          <w:i/>
          <w:lang w:eastAsia="pl-PL"/>
        </w:rPr>
        <w:t>ych</w:t>
      </w:r>
      <w:r w:rsidR="00C150DA" w:rsidRPr="00C73E59">
        <w:rPr>
          <w:b/>
          <w:bCs/>
          <w:i/>
          <w:lang w:eastAsia="pl-PL"/>
        </w:rPr>
        <w:t xml:space="preserve"> kryteri</w:t>
      </w:r>
      <w:r w:rsidR="00D5503A" w:rsidRPr="00C73E59">
        <w:rPr>
          <w:b/>
          <w:bCs/>
          <w:i/>
          <w:lang w:eastAsia="pl-PL"/>
        </w:rPr>
        <w:t>ów</w:t>
      </w:r>
      <w:r w:rsidR="00C150DA" w:rsidRPr="00C73E59">
        <w:rPr>
          <w:b/>
          <w:bCs/>
          <w:i/>
          <w:lang w:eastAsia="pl-PL"/>
        </w:rPr>
        <w:t xml:space="preserve"> wyboru </w:t>
      </w:r>
      <w:r w:rsidR="00ED4729" w:rsidRPr="00C73E59">
        <w:rPr>
          <w:b/>
          <w:bCs/>
          <w:i/>
          <w:lang w:eastAsia="pl-PL"/>
        </w:rPr>
        <w:t>grantobiorców</w:t>
      </w:r>
    </w:p>
    <w:p w14:paraId="711E63C2" w14:textId="77777777" w:rsidR="00C150DA" w:rsidRPr="00C73E59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bCs/>
          <w:i/>
          <w:lang w:eastAsia="pl-PL"/>
        </w:rPr>
      </w:pPr>
    </w:p>
    <w:p w14:paraId="5BFA3D4D" w14:textId="0CF9F9ED" w:rsidR="008E69DF" w:rsidRPr="00C73E59" w:rsidRDefault="00E6341B" w:rsidP="00D95AFC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bCs/>
          <w:i/>
          <w:strike/>
          <w:lang w:eastAsia="pl-PL"/>
        </w:rPr>
      </w:pPr>
      <w:r w:rsidRPr="00C73E59">
        <w:rPr>
          <w:bCs/>
          <w:i/>
          <w:lang w:eastAsia="pl-PL"/>
        </w:rPr>
        <w:t xml:space="preserve">Lokalne kryteria wyboru </w:t>
      </w:r>
      <w:r w:rsidR="00ED4729" w:rsidRPr="00C73E59">
        <w:rPr>
          <w:bCs/>
          <w:i/>
          <w:lang w:eastAsia="pl-PL"/>
        </w:rPr>
        <w:t>grantobiorców</w:t>
      </w:r>
      <w:r w:rsidR="008E69DF" w:rsidRPr="00C73E59">
        <w:rPr>
          <w:bCs/>
          <w:i/>
          <w:lang w:eastAsia="pl-PL"/>
        </w:rPr>
        <w:t xml:space="preserve"> </w:t>
      </w:r>
      <w:r w:rsidR="000249EE" w:rsidRPr="00C73E59">
        <w:rPr>
          <w:bCs/>
          <w:i/>
          <w:lang w:eastAsia="pl-PL"/>
        </w:rPr>
        <w:t xml:space="preserve">są </w:t>
      </w:r>
      <w:r w:rsidRPr="00C73E59">
        <w:rPr>
          <w:bCs/>
          <w:i/>
          <w:lang w:eastAsia="pl-PL"/>
        </w:rPr>
        <w:t>opracowane przez LGD na podstawie analizy wniosków płynących z konsultacji społecznych w ramach tworzenia LSR,</w:t>
      </w:r>
      <w:r w:rsidR="008E69DF" w:rsidRPr="00C73E59">
        <w:rPr>
          <w:bCs/>
          <w:i/>
          <w:lang w:eastAsia="pl-PL"/>
        </w:rPr>
        <w:t xml:space="preserve"> </w:t>
      </w:r>
      <w:r w:rsidRPr="00C73E59">
        <w:rPr>
          <w:bCs/>
          <w:i/>
          <w:lang w:eastAsia="pl-PL"/>
        </w:rPr>
        <w:t xml:space="preserve">diagnozy obszaru LSR i uwarunkowań prawnych </w:t>
      </w:r>
      <w:r w:rsidR="008E69DF" w:rsidRPr="00C73E59">
        <w:rPr>
          <w:bCs/>
          <w:i/>
          <w:lang w:eastAsia="pl-PL"/>
        </w:rPr>
        <w:t>wynikających z:</w:t>
      </w:r>
    </w:p>
    <w:p w14:paraId="5B21F5BB" w14:textId="77777777" w:rsidR="008E69DF" w:rsidRPr="00C73E59" w:rsidRDefault="008E69DF" w:rsidP="008E69DF">
      <w:pPr>
        <w:pStyle w:val="Akapitzlist"/>
        <w:numPr>
          <w:ilvl w:val="1"/>
          <w:numId w:val="36"/>
        </w:numPr>
        <w:tabs>
          <w:tab w:val="left" w:pos="284"/>
          <w:tab w:val="left" w:pos="3620"/>
          <w:tab w:val="center" w:pos="4716"/>
        </w:tabs>
        <w:spacing w:after="120" w:line="240" w:lineRule="auto"/>
        <w:ind w:left="709"/>
        <w:jc w:val="both"/>
        <w:rPr>
          <w:rFonts w:cstheme="minorHAnsi"/>
          <w:bCs/>
          <w:i/>
          <w:iCs/>
        </w:rPr>
      </w:pPr>
      <w:bookmarkStart w:id="0" w:name="_Hlk161403263"/>
      <w:r w:rsidRPr="00C73E59">
        <w:rPr>
          <w:rFonts w:cstheme="minorHAnsi"/>
          <w:i/>
          <w:iCs/>
        </w:rPr>
        <w:t>Planu Strategicznego dla Wspólnej Polityki Rolnej na lata 2023-2027 - interwencja I.13.1 LEADER/Rozwój Lokalny Kierowany przez Społeczność (RLKS), komponent wdrażanie LSR</w:t>
      </w:r>
      <w:bookmarkEnd w:id="0"/>
      <w:r w:rsidRPr="00C73E59">
        <w:rPr>
          <w:rFonts w:cstheme="minorHAnsi"/>
          <w:i/>
          <w:iCs/>
        </w:rPr>
        <w:t>;</w:t>
      </w:r>
    </w:p>
    <w:p w14:paraId="40DCF60D" w14:textId="77777777" w:rsidR="008E69DF" w:rsidRPr="00C73E59" w:rsidRDefault="008E69DF" w:rsidP="008E69DF">
      <w:pPr>
        <w:pStyle w:val="Akapitzlist"/>
        <w:numPr>
          <w:ilvl w:val="1"/>
          <w:numId w:val="36"/>
        </w:numPr>
        <w:tabs>
          <w:tab w:val="left" w:pos="284"/>
          <w:tab w:val="left" w:pos="3620"/>
          <w:tab w:val="center" w:pos="4716"/>
        </w:tabs>
        <w:spacing w:after="120" w:line="240" w:lineRule="auto"/>
        <w:ind w:left="709"/>
        <w:jc w:val="both"/>
        <w:rPr>
          <w:rFonts w:cstheme="minorHAnsi"/>
          <w:bCs/>
          <w:i/>
          <w:iCs/>
        </w:rPr>
      </w:pPr>
      <w:bookmarkStart w:id="1" w:name="_Hlk161402835"/>
      <w:r w:rsidRPr="00C73E59">
        <w:rPr>
          <w:rFonts w:cstheme="minorHAnsi"/>
          <w:bCs/>
          <w:i/>
          <w:iCs/>
        </w:rPr>
        <w:t xml:space="preserve">Fundusze Europejskie dla Podlaskiego 2021-2027 </w:t>
      </w:r>
      <w:bookmarkEnd w:id="1"/>
      <w:r w:rsidRPr="00C73E59">
        <w:rPr>
          <w:rFonts w:cstheme="minorHAnsi"/>
          <w:bCs/>
          <w:i/>
          <w:iCs/>
        </w:rPr>
        <w:t xml:space="preserve">(Europejski Fundusz Rozwoju Regionalnego, Europejski Fundusz Społeczny Plus). </w:t>
      </w:r>
    </w:p>
    <w:p w14:paraId="35E5FAC5" w14:textId="34A74D9E" w:rsidR="00C150DA" w:rsidRPr="00C73E59" w:rsidRDefault="005F2A62" w:rsidP="00D95AFC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 xml:space="preserve"> </w:t>
      </w:r>
      <w:r w:rsidR="00555491" w:rsidRPr="00C73E59">
        <w:rPr>
          <w:bCs/>
          <w:i/>
          <w:lang w:eastAsia="pl-PL"/>
        </w:rPr>
        <w:t xml:space="preserve">Przyjęte lub zmieniane </w:t>
      </w:r>
      <w:r w:rsidR="00885E22" w:rsidRPr="00C73E59">
        <w:rPr>
          <w:bCs/>
          <w:i/>
          <w:lang w:eastAsia="pl-PL"/>
        </w:rPr>
        <w:t xml:space="preserve">Lokalne </w:t>
      </w:r>
      <w:r w:rsidR="00555491" w:rsidRPr="00C73E59">
        <w:rPr>
          <w:bCs/>
          <w:i/>
          <w:lang w:eastAsia="pl-PL"/>
        </w:rPr>
        <w:t xml:space="preserve">Kryteria wyboru </w:t>
      </w:r>
      <w:r w:rsidR="00ED4729" w:rsidRPr="00C73E59">
        <w:rPr>
          <w:bCs/>
          <w:i/>
          <w:lang w:eastAsia="pl-PL"/>
        </w:rPr>
        <w:t>grantobiorców</w:t>
      </w:r>
      <w:r w:rsidR="00555491" w:rsidRPr="00C73E59">
        <w:rPr>
          <w:bCs/>
          <w:i/>
          <w:lang w:eastAsia="pl-PL"/>
        </w:rPr>
        <w:t xml:space="preserve"> muszą </w:t>
      </w:r>
      <w:r w:rsidR="00555491" w:rsidRPr="00C73E59">
        <w:rPr>
          <w:rFonts w:cstheme="minorHAnsi"/>
          <w:i/>
        </w:rPr>
        <w:t>zachowywać zgodność z wymogami określonymi dla programów, w ramach których występuje finansowanie LSR</w:t>
      </w:r>
      <w:r w:rsidR="00ED4729" w:rsidRPr="00C73E59">
        <w:rPr>
          <w:rFonts w:cstheme="minorHAnsi"/>
          <w:i/>
        </w:rPr>
        <w:t>.</w:t>
      </w:r>
      <w:r w:rsidR="00C150DA" w:rsidRPr="00C73E59">
        <w:rPr>
          <w:bCs/>
          <w:i/>
          <w:strike/>
          <w:lang w:eastAsia="pl-PL"/>
        </w:rPr>
        <w:t xml:space="preserve"> </w:t>
      </w:r>
    </w:p>
    <w:p w14:paraId="52D2239E" w14:textId="65088E9E" w:rsidR="00C150DA" w:rsidRPr="00C73E59" w:rsidRDefault="006E4A5F" w:rsidP="00E93E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i/>
          <w:strike/>
          <w:lang w:eastAsia="pl-PL"/>
        </w:rPr>
      </w:pPr>
      <w:r w:rsidRPr="00C73E59">
        <w:rPr>
          <w:bCs/>
          <w:i/>
          <w:lang w:eastAsia="pl-PL"/>
        </w:rPr>
        <w:t xml:space="preserve">Projekt Lokalnych kryteriów wyboru </w:t>
      </w:r>
      <w:r w:rsidR="00ED4729" w:rsidRPr="00C73E59">
        <w:rPr>
          <w:bCs/>
          <w:i/>
          <w:lang w:eastAsia="pl-PL"/>
        </w:rPr>
        <w:t>grantobiorców</w:t>
      </w:r>
      <w:r w:rsidRPr="00C73E59">
        <w:rPr>
          <w:bCs/>
          <w:i/>
          <w:lang w:eastAsia="pl-PL"/>
        </w:rPr>
        <w:t xml:space="preserve"> </w:t>
      </w:r>
      <w:r w:rsidRPr="00C73E59">
        <w:rPr>
          <w:rFonts w:eastAsia="TimesNewRoman" w:cs="TimesNewRoman"/>
          <w:i/>
        </w:rPr>
        <w:t xml:space="preserve">podlega konsultacjom społecznym poprzez </w:t>
      </w:r>
      <w:r w:rsidR="00D314B7" w:rsidRPr="00C73E59">
        <w:rPr>
          <w:rFonts w:eastAsia="TimesNewRoman" w:cs="TimesNewRoman"/>
          <w:i/>
        </w:rPr>
        <w:t xml:space="preserve">zamieszczenie ich na stronie internetowej LGD co najmniej na 7 dni przed planowanym przyjęciem ich przez </w:t>
      </w:r>
      <w:r w:rsidR="006C64C5" w:rsidRPr="00C73E59">
        <w:rPr>
          <w:rFonts w:eastAsia="TimesNewRoman" w:cs="TimesNewRoman"/>
          <w:i/>
        </w:rPr>
        <w:t>Zarząd</w:t>
      </w:r>
      <w:r w:rsidR="00D314B7" w:rsidRPr="00C73E59">
        <w:rPr>
          <w:rFonts w:eastAsia="TimesNewRoman" w:cs="TimesNewRoman"/>
          <w:i/>
        </w:rPr>
        <w:t xml:space="preserve"> LGD. Uwagi </w:t>
      </w:r>
      <w:r w:rsidR="006C64C5" w:rsidRPr="00C73E59">
        <w:rPr>
          <w:rFonts w:eastAsia="TimesNewRoman" w:cs="TimesNewRoman"/>
          <w:i/>
        </w:rPr>
        <w:t>do projektu należy wnosić poprzez zamieszczony na stronie formularz uwag lub bezpośrednio w Biurze LGD w godzinach pracy Biura</w:t>
      </w:r>
      <w:r w:rsidR="00ED4729" w:rsidRPr="00C73E59">
        <w:rPr>
          <w:rFonts w:eastAsia="TimesNewRoman" w:cs="TimesNewRoman"/>
          <w:i/>
        </w:rPr>
        <w:t>.</w:t>
      </w:r>
    </w:p>
    <w:p w14:paraId="0D22E529" w14:textId="6CC05624" w:rsidR="002E5481" w:rsidRPr="00C73E59" w:rsidRDefault="002E5481" w:rsidP="00E93E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i/>
          <w:strike/>
          <w:lang w:eastAsia="pl-PL"/>
        </w:rPr>
      </w:pPr>
      <w:r w:rsidRPr="00C73E59">
        <w:rPr>
          <w:bCs/>
          <w:i/>
          <w:lang w:eastAsia="pl-PL"/>
        </w:rPr>
        <w:t>Zarząd LGD</w:t>
      </w:r>
      <w:r w:rsidR="00D57F2A" w:rsidRPr="00C73E59">
        <w:rPr>
          <w:bCs/>
          <w:i/>
          <w:lang w:eastAsia="pl-PL"/>
        </w:rPr>
        <w:t>, po analizie wniesionych uwag uwzględnia je lub odrzuca przedstawiając stosowne uzasadnienie.</w:t>
      </w:r>
    </w:p>
    <w:p w14:paraId="340743CA" w14:textId="7CCF4C59" w:rsidR="00D57F2A" w:rsidRPr="00C73E59" w:rsidRDefault="00D57F2A" w:rsidP="00E93E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i/>
          <w:iCs/>
          <w:strike/>
          <w:lang w:eastAsia="pl-PL"/>
        </w:rPr>
      </w:pPr>
      <w:r w:rsidRPr="00C73E59">
        <w:rPr>
          <w:rFonts w:cstheme="minorHAnsi"/>
          <w:bCs/>
          <w:i/>
          <w:iCs/>
        </w:rPr>
        <w:t xml:space="preserve">Projekt Lokalnych kryteriów </w:t>
      </w:r>
      <w:r w:rsidR="00A32497" w:rsidRPr="00C73E59">
        <w:rPr>
          <w:rFonts w:cstheme="minorHAnsi"/>
          <w:bCs/>
          <w:i/>
          <w:iCs/>
        </w:rPr>
        <w:t xml:space="preserve">wyboru </w:t>
      </w:r>
      <w:r w:rsidR="00ED4729" w:rsidRPr="00C73E59">
        <w:rPr>
          <w:rFonts w:cstheme="minorHAnsi"/>
          <w:bCs/>
          <w:i/>
          <w:iCs/>
        </w:rPr>
        <w:t>grantobiorców</w:t>
      </w:r>
      <w:r w:rsidR="00A32497" w:rsidRPr="00C73E59">
        <w:rPr>
          <w:rFonts w:cstheme="minorHAnsi"/>
          <w:bCs/>
          <w:i/>
          <w:iCs/>
        </w:rPr>
        <w:t xml:space="preserve"> </w:t>
      </w:r>
      <w:r w:rsidR="008E04AC" w:rsidRPr="00C73E59">
        <w:rPr>
          <w:rFonts w:cstheme="minorHAnsi"/>
          <w:bCs/>
          <w:i/>
          <w:iCs/>
        </w:rPr>
        <w:t>jest</w:t>
      </w:r>
      <w:r w:rsidRPr="00C73E59">
        <w:rPr>
          <w:rFonts w:cstheme="minorHAnsi"/>
          <w:bCs/>
          <w:i/>
          <w:iCs/>
        </w:rPr>
        <w:t xml:space="preserve"> przed</w:t>
      </w:r>
      <w:r w:rsidR="008E04AC" w:rsidRPr="00C73E59">
        <w:rPr>
          <w:rFonts w:cstheme="minorHAnsi"/>
          <w:bCs/>
          <w:i/>
          <w:iCs/>
        </w:rPr>
        <w:t xml:space="preserve">kładany </w:t>
      </w:r>
      <w:r w:rsidRPr="00C73E59">
        <w:rPr>
          <w:rFonts w:cstheme="minorHAnsi"/>
          <w:bCs/>
          <w:i/>
          <w:iCs/>
        </w:rPr>
        <w:t>do Zarządu Województwa celem uzyskania ich akceptacji</w:t>
      </w:r>
      <w:r w:rsidR="00337C52">
        <w:rPr>
          <w:rFonts w:cstheme="minorHAnsi"/>
          <w:bCs/>
          <w:i/>
          <w:iCs/>
        </w:rPr>
        <w:t>.</w:t>
      </w:r>
    </w:p>
    <w:p w14:paraId="516ED31A" w14:textId="161CEEE3" w:rsidR="00E927B6" w:rsidRPr="00C73E59" w:rsidRDefault="00E927B6" w:rsidP="00E93E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i/>
          <w:iCs/>
          <w:strike/>
          <w:lang w:eastAsia="pl-PL"/>
        </w:rPr>
      </w:pPr>
      <w:r w:rsidRPr="00C73E59">
        <w:rPr>
          <w:rFonts w:cstheme="minorHAnsi"/>
          <w:bCs/>
          <w:i/>
          <w:iCs/>
        </w:rPr>
        <w:t>Lokalne kryteria wyboru</w:t>
      </w:r>
      <w:r w:rsidR="00A32497" w:rsidRPr="00C73E59">
        <w:rPr>
          <w:rFonts w:cstheme="minorHAnsi"/>
          <w:bCs/>
          <w:i/>
          <w:iCs/>
        </w:rPr>
        <w:t xml:space="preserve"> </w:t>
      </w:r>
      <w:r w:rsidR="00ED4729" w:rsidRPr="00C73E59">
        <w:rPr>
          <w:rFonts w:cstheme="minorHAnsi"/>
          <w:bCs/>
          <w:i/>
          <w:iCs/>
        </w:rPr>
        <w:t>grantobiorców</w:t>
      </w:r>
      <w:r w:rsidRPr="00C73E59">
        <w:rPr>
          <w:rFonts w:cstheme="minorHAnsi"/>
          <w:bCs/>
          <w:i/>
          <w:iCs/>
        </w:rPr>
        <w:t xml:space="preserve"> obowiązują od dnia zatwierdzenia przez Zarząd Województwa</w:t>
      </w:r>
      <w:r w:rsidR="00A32497" w:rsidRPr="00C73E59">
        <w:rPr>
          <w:rFonts w:cstheme="minorHAnsi"/>
          <w:bCs/>
          <w:i/>
          <w:iCs/>
        </w:rPr>
        <w:t>.</w:t>
      </w:r>
    </w:p>
    <w:p w14:paraId="2D5303A6" w14:textId="77777777" w:rsidR="00C150DA" w:rsidRPr="00C73E59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</w:p>
    <w:p w14:paraId="64BFCD52" w14:textId="77777777" w:rsidR="00C150DA" w:rsidRPr="00C73E59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C73E59">
        <w:rPr>
          <w:b/>
          <w:i/>
          <w:lang w:eastAsia="pl-PL"/>
        </w:rPr>
        <w:t>§ 3</w:t>
      </w:r>
    </w:p>
    <w:p w14:paraId="2D34B0B6" w14:textId="1708EBD8" w:rsidR="00C150DA" w:rsidRPr="00C73E59" w:rsidRDefault="00677EF3" w:rsidP="00D95AFC">
      <w:pPr>
        <w:spacing w:line="240" w:lineRule="auto"/>
        <w:jc w:val="center"/>
        <w:rPr>
          <w:b/>
          <w:bCs/>
          <w:i/>
          <w:lang w:eastAsia="pl-PL"/>
        </w:rPr>
      </w:pPr>
      <w:r w:rsidRPr="00C73E59">
        <w:rPr>
          <w:b/>
          <w:bCs/>
          <w:i/>
          <w:lang w:eastAsia="pl-PL"/>
        </w:rPr>
        <w:t>Zasady z</w:t>
      </w:r>
      <w:r w:rsidR="00C150DA" w:rsidRPr="00C73E59">
        <w:rPr>
          <w:b/>
          <w:bCs/>
          <w:i/>
          <w:lang w:eastAsia="pl-PL"/>
        </w:rPr>
        <w:t>mian</w:t>
      </w:r>
      <w:r w:rsidRPr="00C73E59">
        <w:rPr>
          <w:b/>
          <w:bCs/>
          <w:i/>
          <w:lang w:eastAsia="pl-PL"/>
        </w:rPr>
        <w:t>y</w:t>
      </w:r>
      <w:r w:rsidR="00C150DA" w:rsidRPr="00C73E59">
        <w:rPr>
          <w:b/>
          <w:bCs/>
          <w:i/>
          <w:lang w:eastAsia="pl-PL"/>
        </w:rPr>
        <w:t xml:space="preserve"> </w:t>
      </w:r>
      <w:r w:rsidRPr="00C73E59">
        <w:rPr>
          <w:b/>
          <w:bCs/>
          <w:i/>
          <w:lang w:eastAsia="pl-PL"/>
        </w:rPr>
        <w:t>L</w:t>
      </w:r>
      <w:r w:rsidR="00C150DA" w:rsidRPr="00C73E59">
        <w:rPr>
          <w:b/>
          <w:bCs/>
          <w:i/>
          <w:lang w:eastAsia="pl-PL"/>
        </w:rPr>
        <w:t xml:space="preserve">okalnych kryteriów wyboru </w:t>
      </w:r>
      <w:r w:rsidR="00ED4729" w:rsidRPr="00C73E59">
        <w:rPr>
          <w:b/>
          <w:bCs/>
          <w:i/>
          <w:lang w:eastAsia="pl-PL"/>
        </w:rPr>
        <w:t>grantobiorców</w:t>
      </w:r>
    </w:p>
    <w:p w14:paraId="60CED7E9" w14:textId="5FC0B9E7" w:rsidR="00F97183" w:rsidRPr="00C73E59" w:rsidRDefault="00F97183" w:rsidP="00D975B1">
      <w:pPr>
        <w:pStyle w:val="Akapitzlist"/>
        <w:numPr>
          <w:ilvl w:val="0"/>
          <w:numId w:val="2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b/>
          <w:bCs/>
          <w:i/>
          <w:iCs/>
          <w:lang w:eastAsia="pl-PL"/>
        </w:rPr>
      </w:pPr>
      <w:r w:rsidRPr="00C73E59">
        <w:rPr>
          <w:rFonts w:cstheme="minorHAnsi"/>
          <w:bCs/>
          <w:i/>
          <w:iCs/>
        </w:rPr>
        <w:t>Zmiany kryteriów będą mogły nastąpić w przypadku:</w:t>
      </w:r>
    </w:p>
    <w:p w14:paraId="3C05C4A4" w14:textId="12F84588" w:rsidR="00F97183" w:rsidRPr="00C73E59" w:rsidRDefault="00F97183" w:rsidP="00C279C6">
      <w:pPr>
        <w:numPr>
          <w:ilvl w:val="0"/>
          <w:numId w:val="37"/>
        </w:numPr>
        <w:tabs>
          <w:tab w:val="left" w:pos="284"/>
          <w:tab w:val="left" w:pos="3620"/>
          <w:tab w:val="center" w:pos="4716"/>
        </w:tabs>
        <w:spacing w:after="0" w:line="240" w:lineRule="auto"/>
        <w:ind w:left="709" w:hanging="283"/>
        <w:contextualSpacing/>
        <w:jc w:val="both"/>
        <w:rPr>
          <w:rFonts w:cs="Calibri"/>
          <w:bCs/>
          <w:i/>
          <w:iCs/>
          <w:lang w:eastAsia="pl-PL"/>
        </w:rPr>
      </w:pPr>
      <w:r w:rsidRPr="00C73E59">
        <w:rPr>
          <w:rFonts w:cs="Calibri"/>
          <w:bCs/>
          <w:i/>
          <w:iCs/>
          <w:lang w:eastAsia="pl-PL"/>
        </w:rPr>
        <w:t xml:space="preserve">Zmian przepisów prawa, które </w:t>
      </w:r>
      <w:r w:rsidR="00C279C6" w:rsidRPr="00C73E59">
        <w:rPr>
          <w:rFonts w:cs="Calibri"/>
          <w:bCs/>
          <w:i/>
          <w:iCs/>
          <w:lang w:eastAsia="pl-PL"/>
        </w:rPr>
        <w:t>mają wpływ</w:t>
      </w:r>
      <w:r w:rsidRPr="00C73E59">
        <w:rPr>
          <w:rFonts w:cs="Calibri"/>
          <w:bCs/>
          <w:i/>
          <w:iCs/>
          <w:lang w:eastAsia="pl-PL"/>
        </w:rPr>
        <w:t xml:space="preserve"> na </w:t>
      </w:r>
      <w:r w:rsidR="00C279C6" w:rsidRPr="00C73E59">
        <w:rPr>
          <w:rFonts w:cs="Calibri"/>
          <w:bCs/>
          <w:i/>
          <w:iCs/>
          <w:lang w:eastAsia="pl-PL"/>
        </w:rPr>
        <w:t>Lokalne kryteria wyboru</w:t>
      </w:r>
      <w:r w:rsidR="00A32497" w:rsidRPr="00C73E59">
        <w:rPr>
          <w:rFonts w:cs="Calibri"/>
          <w:bCs/>
          <w:i/>
          <w:iCs/>
          <w:lang w:eastAsia="pl-PL"/>
        </w:rPr>
        <w:t>,</w:t>
      </w:r>
    </w:p>
    <w:p w14:paraId="4455AE88" w14:textId="494C662A" w:rsidR="00F97183" w:rsidRPr="00C73E59" w:rsidRDefault="00F97183" w:rsidP="00C279C6">
      <w:pPr>
        <w:numPr>
          <w:ilvl w:val="0"/>
          <w:numId w:val="37"/>
        </w:numPr>
        <w:tabs>
          <w:tab w:val="left" w:pos="284"/>
          <w:tab w:val="left" w:pos="3620"/>
          <w:tab w:val="center" w:pos="4716"/>
        </w:tabs>
        <w:spacing w:after="0" w:line="240" w:lineRule="auto"/>
        <w:ind w:left="709" w:hanging="283"/>
        <w:contextualSpacing/>
        <w:jc w:val="both"/>
        <w:rPr>
          <w:rFonts w:cs="Calibri"/>
          <w:bCs/>
          <w:i/>
          <w:iCs/>
          <w:lang w:eastAsia="pl-PL"/>
        </w:rPr>
      </w:pPr>
      <w:r w:rsidRPr="00C73E59">
        <w:rPr>
          <w:rFonts w:cs="Calibri"/>
          <w:bCs/>
          <w:i/>
          <w:iCs/>
          <w:lang w:eastAsia="pl-PL"/>
        </w:rPr>
        <w:t>Zmiany uwarunkowań społeczno-gospodarczych obszaru LGD</w:t>
      </w:r>
      <w:r w:rsidR="00A32497" w:rsidRPr="00C73E59">
        <w:rPr>
          <w:rFonts w:cs="Calibri"/>
          <w:bCs/>
          <w:i/>
          <w:iCs/>
          <w:lang w:eastAsia="pl-PL"/>
        </w:rPr>
        <w:t>,</w:t>
      </w:r>
    </w:p>
    <w:p w14:paraId="261560EA" w14:textId="2077F0CF" w:rsidR="00F97183" w:rsidRPr="00C73E59" w:rsidRDefault="00E417A2" w:rsidP="00C279C6">
      <w:pPr>
        <w:numPr>
          <w:ilvl w:val="0"/>
          <w:numId w:val="37"/>
        </w:numPr>
        <w:tabs>
          <w:tab w:val="left" w:pos="284"/>
          <w:tab w:val="left" w:pos="3620"/>
          <w:tab w:val="center" w:pos="4716"/>
        </w:tabs>
        <w:spacing w:after="0" w:line="240" w:lineRule="auto"/>
        <w:ind w:left="709" w:hanging="283"/>
        <w:contextualSpacing/>
        <w:jc w:val="both"/>
        <w:rPr>
          <w:rFonts w:cs="Calibri"/>
          <w:bCs/>
          <w:i/>
          <w:iCs/>
          <w:lang w:eastAsia="pl-PL"/>
        </w:rPr>
      </w:pPr>
      <w:r w:rsidRPr="00C73E59">
        <w:rPr>
          <w:rFonts w:cs="Calibri"/>
          <w:bCs/>
          <w:i/>
          <w:iCs/>
          <w:lang w:eastAsia="pl-PL"/>
        </w:rPr>
        <w:t>Wątpliwości interpretacyjnych</w:t>
      </w:r>
      <w:r w:rsidR="00855BF6" w:rsidRPr="00C73E59">
        <w:rPr>
          <w:rFonts w:cs="Calibri"/>
          <w:bCs/>
          <w:i/>
          <w:iCs/>
          <w:lang w:eastAsia="pl-PL"/>
        </w:rPr>
        <w:t xml:space="preserve"> </w:t>
      </w:r>
      <w:r w:rsidR="00F97183" w:rsidRPr="00C73E59">
        <w:rPr>
          <w:rFonts w:cs="Calibri"/>
          <w:bCs/>
          <w:i/>
          <w:iCs/>
          <w:lang w:eastAsia="pl-PL"/>
        </w:rPr>
        <w:t>związanych z oceną wniosków, wynikających z przyjętych kryteriów oceny,</w:t>
      </w:r>
    </w:p>
    <w:p w14:paraId="1D33ABC1" w14:textId="0CBEE19C" w:rsidR="00F97183" w:rsidRPr="00C73E59" w:rsidRDefault="00F97183" w:rsidP="00C279C6">
      <w:pPr>
        <w:numPr>
          <w:ilvl w:val="0"/>
          <w:numId w:val="37"/>
        </w:numPr>
        <w:tabs>
          <w:tab w:val="left" w:pos="284"/>
          <w:tab w:val="left" w:pos="3620"/>
          <w:tab w:val="center" w:pos="4716"/>
        </w:tabs>
        <w:spacing w:after="0" w:line="240" w:lineRule="auto"/>
        <w:ind w:left="709" w:hanging="283"/>
        <w:contextualSpacing/>
        <w:jc w:val="both"/>
        <w:rPr>
          <w:rFonts w:cs="Calibri"/>
          <w:bCs/>
          <w:i/>
          <w:iCs/>
          <w:lang w:eastAsia="pl-PL"/>
        </w:rPr>
      </w:pPr>
      <w:r w:rsidRPr="00C73E59">
        <w:rPr>
          <w:rFonts w:cs="Calibri"/>
          <w:bCs/>
          <w:i/>
          <w:iCs/>
          <w:lang w:eastAsia="pl-PL"/>
        </w:rPr>
        <w:t>Wezwani</w:t>
      </w:r>
      <w:r w:rsidR="00A32497" w:rsidRPr="00C73E59">
        <w:rPr>
          <w:rFonts w:cs="Calibri"/>
          <w:bCs/>
          <w:i/>
          <w:iCs/>
          <w:lang w:eastAsia="pl-PL"/>
        </w:rPr>
        <w:t>a</w:t>
      </w:r>
      <w:r w:rsidRPr="00C73E59">
        <w:rPr>
          <w:rFonts w:cs="Calibri"/>
          <w:bCs/>
          <w:i/>
          <w:iCs/>
          <w:lang w:eastAsia="pl-PL"/>
        </w:rPr>
        <w:t xml:space="preserve"> Samorządu Województwa,</w:t>
      </w:r>
    </w:p>
    <w:p w14:paraId="6250CE2C" w14:textId="352A82D2" w:rsidR="00F97183" w:rsidRPr="00C73E59" w:rsidRDefault="00855BF6" w:rsidP="00C279C6">
      <w:pPr>
        <w:numPr>
          <w:ilvl w:val="0"/>
          <w:numId w:val="37"/>
        </w:numPr>
        <w:tabs>
          <w:tab w:val="left" w:pos="284"/>
          <w:tab w:val="left" w:pos="3620"/>
          <w:tab w:val="center" w:pos="4716"/>
        </w:tabs>
        <w:spacing w:after="0" w:line="240" w:lineRule="auto"/>
        <w:ind w:left="709" w:hanging="283"/>
        <w:contextualSpacing/>
        <w:jc w:val="both"/>
        <w:rPr>
          <w:rFonts w:cs="Calibri"/>
          <w:bCs/>
          <w:i/>
          <w:iCs/>
          <w:lang w:eastAsia="pl-PL"/>
        </w:rPr>
      </w:pPr>
      <w:r w:rsidRPr="00C73E59">
        <w:rPr>
          <w:rFonts w:cs="Calibri"/>
          <w:bCs/>
          <w:i/>
          <w:iCs/>
          <w:lang w:eastAsia="pl-PL"/>
        </w:rPr>
        <w:t>Konieczności</w:t>
      </w:r>
      <w:r w:rsidR="00F97183" w:rsidRPr="00C73E59">
        <w:rPr>
          <w:rFonts w:cs="Calibri"/>
          <w:bCs/>
          <w:i/>
          <w:iCs/>
          <w:lang w:eastAsia="pl-PL"/>
        </w:rPr>
        <w:t xml:space="preserve"> osiągnięci</w:t>
      </w:r>
      <w:r w:rsidRPr="00C73E59">
        <w:rPr>
          <w:rFonts w:cs="Calibri"/>
          <w:bCs/>
          <w:i/>
          <w:iCs/>
          <w:lang w:eastAsia="pl-PL"/>
        </w:rPr>
        <w:t>a</w:t>
      </w:r>
      <w:r w:rsidR="00F97183" w:rsidRPr="00C73E59">
        <w:rPr>
          <w:rFonts w:cs="Calibri"/>
          <w:bCs/>
          <w:i/>
          <w:iCs/>
          <w:lang w:eastAsia="pl-PL"/>
        </w:rPr>
        <w:t xml:space="preserve"> wskaźników założonych w LSR,</w:t>
      </w:r>
    </w:p>
    <w:p w14:paraId="07D08A34" w14:textId="25D5A7D9" w:rsidR="00F97183" w:rsidRPr="00C73E59" w:rsidRDefault="00F97183" w:rsidP="00CC52B2">
      <w:pPr>
        <w:pStyle w:val="Akapitzlist"/>
        <w:numPr>
          <w:ilvl w:val="0"/>
          <w:numId w:val="37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b/>
          <w:bCs/>
          <w:i/>
          <w:iCs/>
          <w:lang w:eastAsia="pl-PL"/>
        </w:rPr>
      </w:pPr>
      <w:r w:rsidRPr="00C73E59">
        <w:rPr>
          <w:rFonts w:cs="Calibri"/>
          <w:bCs/>
          <w:i/>
          <w:iCs/>
          <w:lang w:eastAsia="pl-PL"/>
        </w:rPr>
        <w:t>Informacji i opinii od lokalnego społeczeństwa zebranych podczas zaplanowanych działań komunikacyjnych (spotkań, warsztatów, szkoleń itp.)</w:t>
      </w:r>
    </w:p>
    <w:p w14:paraId="596BFB80" w14:textId="40E5C74F" w:rsidR="00C150DA" w:rsidRPr="00C73E59" w:rsidRDefault="00C150DA" w:rsidP="00D95AFC">
      <w:pPr>
        <w:pStyle w:val="Akapitzlist"/>
        <w:numPr>
          <w:ilvl w:val="0"/>
          <w:numId w:val="2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b/>
          <w:bCs/>
          <w:i/>
          <w:lang w:eastAsia="pl-PL"/>
        </w:rPr>
      </w:pPr>
      <w:r w:rsidRPr="00C73E59">
        <w:rPr>
          <w:bCs/>
          <w:i/>
          <w:lang w:eastAsia="pl-PL"/>
        </w:rPr>
        <w:t xml:space="preserve">Z inicjatywą zmian w lokalnych kryteriach wyboru </w:t>
      </w:r>
      <w:r w:rsidR="00ED4729" w:rsidRPr="00C73E59">
        <w:rPr>
          <w:bCs/>
          <w:i/>
          <w:lang w:eastAsia="pl-PL"/>
        </w:rPr>
        <w:t xml:space="preserve">grantobiorców </w:t>
      </w:r>
      <w:r w:rsidRPr="00C73E59">
        <w:rPr>
          <w:bCs/>
          <w:i/>
          <w:lang w:eastAsia="pl-PL"/>
        </w:rPr>
        <w:t>może wystąpić:</w:t>
      </w:r>
    </w:p>
    <w:p w14:paraId="1E9C3EFC" w14:textId="77777777" w:rsidR="00C150DA" w:rsidRPr="00C73E59" w:rsidRDefault="00C150DA" w:rsidP="00D95AFC">
      <w:pPr>
        <w:numPr>
          <w:ilvl w:val="0"/>
          <w:numId w:val="1"/>
        </w:numPr>
        <w:tabs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>Grupa minimum 6 członków Rady</w:t>
      </w:r>
    </w:p>
    <w:p w14:paraId="6B290915" w14:textId="77777777" w:rsidR="00C150DA" w:rsidRPr="00C73E59" w:rsidRDefault="00C150DA" w:rsidP="00D95AFC">
      <w:pPr>
        <w:numPr>
          <w:ilvl w:val="0"/>
          <w:numId w:val="1"/>
        </w:numPr>
        <w:tabs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>Zarząd</w:t>
      </w:r>
    </w:p>
    <w:p w14:paraId="204E6C08" w14:textId="77777777" w:rsidR="00C150DA" w:rsidRPr="00C73E59" w:rsidRDefault="00C150DA" w:rsidP="00D95AFC">
      <w:pPr>
        <w:numPr>
          <w:ilvl w:val="0"/>
          <w:numId w:val="1"/>
        </w:numPr>
        <w:tabs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>Komisja Rewizyjna</w:t>
      </w:r>
    </w:p>
    <w:p w14:paraId="7B933D0E" w14:textId="683D19C4" w:rsidR="00C150DA" w:rsidRPr="00C73E59" w:rsidRDefault="00C150DA" w:rsidP="00D95AFC">
      <w:pPr>
        <w:numPr>
          <w:ilvl w:val="0"/>
          <w:numId w:val="1"/>
        </w:numPr>
        <w:tabs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lastRenderedPageBreak/>
        <w:t>Grupa minimum 20 członków zwyczajnych lub mieszkańców obszaru LSR.</w:t>
      </w:r>
    </w:p>
    <w:p w14:paraId="5A9A2D3B" w14:textId="2790265B" w:rsidR="00C150DA" w:rsidRPr="00C73E59" w:rsidRDefault="00C150DA" w:rsidP="0052260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 xml:space="preserve">Wniosek o zmianę lokalnych kryteriów </w:t>
      </w:r>
      <w:r w:rsidR="00ED4729" w:rsidRPr="00C73E59">
        <w:rPr>
          <w:bCs/>
          <w:i/>
          <w:lang w:eastAsia="pl-PL"/>
        </w:rPr>
        <w:t xml:space="preserve">grantobiorców </w:t>
      </w:r>
      <w:r w:rsidRPr="00C73E59">
        <w:rPr>
          <w:bCs/>
          <w:i/>
          <w:lang w:eastAsia="pl-PL"/>
        </w:rPr>
        <w:t>powinien zawierać:</w:t>
      </w:r>
    </w:p>
    <w:p w14:paraId="67C6270B" w14:textId="0B125E74" w:rsidR="00C150DA" w:rsidRPr="00C73E59" w:rsidRDefault="00C150DA" w:rsidP="00D95AFC">
      <w:pPr>
        <w:pStyle w:val="Akapitzlist"/>
        <w:numPr>
          <w:ilvl w:val="0"/>
          <w:numId w:val="3"/>
        </w:numPr>
        <w:tabs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>oznaczenie działania i typu projektu, w ramach którego zmienia się lokalne kryteria wyboru</w:t>
      </w:r>
    </w:p>
    <w:p w14:paraId="37D4BF71" w14:textId="77777777" w:rsidR="00C150DA" w:rsidRPr="00C73E59" w:rsidRDefault="00C150DA" w:rsidP="00D95AFC">
      <w:pPr>
        <w:pStyle w:val="Akapitzlist"/>
        <w:numPr>
          <w:ilvl w:val="0"/>
          <w:numId w:val="3"/>
        </w:numPr>
        <w:tabs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>nazwę aktualizowanego, likwidowanego kryterium lub nowego kryterium, maksymalną liczbę punktów przyznawanych za to kryterium, możliwości wyboru odpowiedzi wraz z odpowiadającą im punktacją.</w:t>
      </w:r>
    </w:p>
    <w:p w14:paraId="77C121D9" w14:textId="77777777" w:rsidR="00C150DA" w:rsidRPr="00C73E59" w:rsidRDefault="00C150DA" w:rsidP="00D95AFC">
      <w:pPr>
        <w:pStyle w:val="Akapitzlist"/>
        <w:tabs>
          <w:tab w:val="left" w:pos="284"/>
          <w:tab w:val="left" w:pos="3620"/>
          <w:tab w:val="center" w:pos="4716"/>
        </w:tabs>
        <w:spacing w:after="0" w:line="240" w:lineRule="auto"/>
        <w:ind w:left="284"/>
        <w:jc w:val="both"/>
        <w:rPr>
          <w:bCs/>
          <w:i/>
          <w:lang w:eastAsia="pl-PL"/>
        </w:rPr>
      </w:pPr>
    </w:p>
    <w:p w14:paraId="473C6CD4" w14:textId="77777777" w:rsidR="00C150DA" w:rsidRPr="00C73E59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</w:p>
    <w:p w14:paraId="7427E98A" w14:textId="77777777" w:rsidR="00C150DA" w:rsidRPr="00C73E59" w:rsidRDefault="00C150DA" w:rsidP="00D95AFC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C73E59">
        <w:rPr>
          <w:b/>
          <w:i/>
          <w:lang w:eastAsia="pl-PL"/>
        </w:rPr>
        <w:t>§ 4</w:t>
      </w:r>
    </w:p>
    <w:p w14:paraId="3A373BE2" w14:textId="37CE699A" w:rsidR="00C150DA" w:rsidRPr="00C73E59" w:rsidRDefault="00C150DA" w:rsidP="00D95AFC">
      <w:pPr>
        <w:tabs>
          <w:tab w:val="left" w:pos="284"/>
          <w:tab w:val="left" w:pos="3620"/>
          <w:tab w:val="center" w:pos="4716"/>
        </w:tabs>
        <w:spacing w:after="0" w:line="240" w:lineRule="auto"/>
        <w:jc w:val="center"/>
        <w:rPr>
          <w:b/>
          <w:bCs/>
          <w:i/>
          <w:lang w:eastAsia="pl-PL"/>
        </w:rPr>
      </w:pPr>
      <w:r w:rsidRPr="00C73E59">
        <w:rPr>
          <w:b/>
          <w:bCs/>
          <w:i/>
          <w:lang w:eastAsia="pl-PL"/>
        </w:rPr>
        <w:t xml:space="preserve">Konsultacje społeczne zmiany lokalnych kryteriów wyboru </w:t>
      </w:r>
      <w:r w:rsidR="00ED4729" w:rsidRPr="00C73E59">
        <w:rPr>
          <w:b/>
          <w:bCs/>
          <w:i/>
          <w:lang w:eastAsia="pl-PL"/>
        </w:rPr>
        <w:t>grantobiorców</w:t>
      </w:r>
    </w:p>
    <w:p w14:paraId="7401248A" w14:textId="77777777" w:rsidR="00C150DA" w:rsidRPr="00C73E59" w:rsidRDefault="00C150DA" w:rsidP="00D95AFC">
      <w:pPr>
        <w:pStyle w:val="Akapitzlist"/>
        <w:tabs>
          <w:tab w:val="left" w:pos="284"/>
          <w:tab w:val="left" w:pos="3620"/>
          <w:tab w:val="center" w:pos="4716"/>
        </w:tabs>
        <w:spacing w:after="0" w:line="240" w:lineRule="auto"/>
        <w:ind w:left="284"/>
        <w:jc w:val="both"/>
        <w:rPr>
          <w:bCs/>
          <w:i/>
          <w:lang w:eastAsia="pl-PL"/>
        </w:rPr>
      </w:pPr>
    </w:p>
    <w:p w14:paraId="6AE3C15C" w14:textId="3EA15E96" w:rsidR="00C150DA" w:rsidRPr="00C73E59" w:rsidRDefault="00C150DA" w:rsidP="00D95AFC">
      <w:pPr>
        <w:pStyle w:val="Akapitzlist"/>
        <w:numPr>
          <w:ilvl w:val="0"/>
          <w:numId w:val="24"/>
        </w:numPr>
        <w:tabs>
          <w:tab w:val="left" w:pos="284"/>
          <w:tab w:val="left" w:pos="3620"/>
          <w:tab w:val="center" w:pos="4716"/>
        </w:tabs>
        <w:spacing w:after="0" w:line="240" w:lineRule="auto"/>
        <w:ind w:left="284" w:hanging="218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 xml:space="preserve">Wniosek </w:t>
      </w:r>
      <w:r w:rsidR="00A32497" w:rsidRPr="00C73E59">
        <w:rPr>
          <w:bCs/>
          <w:i/>
          <w:lang w:eastAsia="pl-PL"/>
        </w:rPr>
        <w:t xml:space="preserve">o zmianę lokalnych kryteriów wyboru </w:t>
      </w:r>
      <w:r w:rsidR="00ED4729" w:rsidRPr="00C73E59">
        <w:rPr>
          <w:bCs/>
          <w:i/>
          <w:lang w:eastAsia="pl-PL"/>
        </w:rPr>
        <w:t xml:space="preserve">grantobiorców </w:t>
      </w:r>
      <w:r w:rsidRPr="00C73E59">
        <w:rPr>
          <w:bCs/>
          <w:i/>
          <w:lang w:eastAsia="pl-PL"/>
        </w:rPr>
        <w:t xml:space="preserve">podlega zaopiniowaniu przez Radę. Rada wydaje opinię w przedmiocie zmiany lokalnych kryteriów wyboru </w:t>
      </w:r>
      <w:r w:rsidR="00ED4729" w:rsidRPr="00C73E59">
        <w:rPr>
          <w:bCs/>
          <w:i/>
          <w:lang w:eastAsia="pl-PL"/>
        </w:rPr>
        <w:t>grantobiorców</w:t>
      </w:r>
      <w:r w:rsidR="00A32497" w:rsidRPr="00C73E59">
        <w:rPr>
          <w:bCs/>
          <w:i/>
          <w:lang w:eastAsia="pl-PL"/>
        </w:rPr>
        <w:t>.</w:t>
      </w:r>
    </w:p>
    <w:p w14:paraId="64C45F85" w14:textId="41640929" w:rsidR="00C150DA" w:rsidRPr="00337C52" w:rsidRDefault="00C150DA" w:rsidP="00ED4729">
      <w:pPr>
        <w:pStyle w:val="Akapitzlist"/>
        <w:numPr>
          <w:ilvl w:val="0"/>
          <w:numId w:val="24"/>
        </w:numPr>
        <w:tabs>
          <w:tab w:val="left" w:pos="284"/>
          <w:tab w:val="left" w:pos="3620"/>
          <w:tab w:val="center" w:pos="4716"/>
        </w:tabs>
        <w:spacing w:after="0" w:line="240" w:lineRule="auto"/>
        <w:ind w:left="284" w:hanging="218"/>
        <w:jc w:val="both"/>
        <w:rPr>
          <w:bCs/>
          <w:i/>
          <w:lang w:eastAsia="pl-PL"/>
        </w:rPr>
      </w:pPr>
      <w:r w:rsidRPr="00C73E59">
        <w:rPr>
          <w:bCs/>
          <w:i/>
          <w:lang w:eastAsia="pl-PL"/>
        </w:rPr>
        <w:t>Po uzyskaniu pozytywnej opinii Rady wniosek o zmianę kryteriów</w:t>
      </w:r>
      <w:r w:rsidR="00A32497" w:rsidRPr="00C73E59">
        <w:rPr>
          <w:bCs/>
          <w:i/>
          <w:lang w:eastAsia="pl-PL"/>
        </w:rPr>
        <w:t xml:space="preserve"> wyboru </w:t>
      </w:r>
      <w:r w:rsidR="00ED4729" w:rsidRPr="00C73E59">
        <w:rPr>
          <w:bCs/>
          <w:i/>
          <w:lang w:eastAsia="pl-PL"/>
        </w:rPr>
        <w:t xml:space="preserve">grantobiorców </w:t>
      </w:r>
      <w:r w:rsidRPr="00C73E59">
        <w:rPr>
          <w:bCs/>
          <w:i/>
          <w:lang w:eastAsia="pl-PL"/>
        </w:rPr>
        <w:t xml:space="preserve">jest </w:t>
      </w:r>
      <w:r w:rsidRPr="00C73E59">
        <w:rPr>
          <w:i/>
        </w:rPr>
        <w:t>poddawany konsultacjom społecznym z</w:t>
      </w:r>
      <w:r w:rsidR="005D2B2C" w:rsidRPr="00C73E59">
        <w:rPr>
          <w:i/>
        </w:rPr>
        <w:t xml:space="preserve">godnie z postanowieniami </w:t>
      </w:r>
      <w:r w:rsidR="005D2B2C" w:rsidRPr="00C73E59">
        <w:rPr>
          <w:b/>
          <w:i/>
          <w:lang w:eastAsia="pl-PL"/>
        </w:rPr>
        <w:t>§</w:t>
      </w:r>
      <w:r w:rsidR="00A32497" w:rsidRPr="00C73E59">
        <w:rPr>
          <w:b/>
          <w:i/>
          <w:lang w:eastAsia="pl-PL"/>
        </w:rPr>
        <w:t xml:space="preserve"> 2</w:t>
      </w:r>
      <w:r w:rsidR="005D2B2C" w:rsidRPr="00C73E59">
        <w:rPr>
          <w:b/>
          <w:i/>
          <w:lang w:eastAsia="pl-PL"/>
        </w:rPr>
        <w:t xml:space="preserve"> ust. 3; 4.</w:t>
      </w:r>
    </w:p>
    <w:p w14:paraId="48BF0E56" w14:textId="7242DE63" w:rsidR="00337C52" w:rsidRPr="00337C52" w:rsidRDefault="00337C52" w:rsidP="00337C52">
      <w:pPr>
        <w:pStyle w:val="Akapitzlist"/>
        <w:numPr>
          <w:ilvl w:val="0"/>
          <w:numId w:val="24"/>
        </w:numPr>
        <w:ind w:left="284" w:hanging="218"/>
        <w:rPr>
          <w:bCs/>
          <w:i/>
          <w:lang w:eastAsia="pl-PL"/>
        </w:rPr>
      </w:pPr>
      <w:r w:rsidRPr="00337C52">
        <w:rPr>
          <w:bCs/>
          <w:i/>
          <w:lang w:eastAsia="pl-PL"/>
        </w:rPr>
        <w:t>Aktualne lokalne kryteria wyboru operacji są publikowane na stronie internetowej LGD oraz udostępniane w formie papierowej w biurze LGD.</w:t>
      </w:r>
    </w:p>
    <w:p w14:paraId="2A300946" w14:textId="77777777" w:rsidR="00ED4729" w:rsidRPr="00C73E59" w:rsidRDefault="00ED4729" w:rsidP="00ED4729">
      <w:pPr>
        <w:pStyle w:val="Akapitzlist"/>
        <w:tabs>
          <w:tab w:val="left" w:pos="284"/>
          <w:tab w:val="left" w:pos="3620"/>
          <w:tab w:val="center" w:pos="4716"/>
        </w:tabs>
        <w:spacing w:after="0" w:line="240" w:lineRule="auto"/>
        <w:ind w:left="284"/>
        <w:jc w:val="both"/>
        <w:rPr>
          <w:bCs/>
          <w:i/>
          <w:lang w:eastAsia="pl-PL"/>
        </w:rPr>
      </w:pPr>
    </w:p>
    <w:p w14:paraId="5C915199" w14:textId="77777777" w:rsidR="00C150DA" w:rsidRPr="00C73E59" w:rsidRDefault="00C150DA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ind w:left="66"/>
        <w:jc w:val="center"/>
        <w:rPr>
          <w:b/>
          <w:i/>
          <w:lang w:eastAsia="pl-PL"/>
        </w:rPr>
      </w:pPr>
      <w:r w:rsidRPr="00C73E59">
        <w:rPr>
          <w:b/>
          <w:i/>
          <w:lang w:eastAsia="pl-PL"/>
        </w:rPr>
        <w:t>§ 5</w:t>
      </w:r>
    </w:p>
    <w:p w14:paraId="09146B51" w14:textId="77777777" w:rsidR="00724373" w:rsidRPr="00C73E59" w:rsidRDefault="00724373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ind w:left="66"/>
        <w:jc w:val="center"/>
        <w:rPr>
          <w:bCs/>
          <w:i/>
          <w:lang w:eastAsia="pl-PL"/>
        </w:rPr>
      </w:pPr>
    </w:p>
    <w:p w14:paraId="1555E4D2" w14:textId="0BB9DC81" w:rsidR="009B6012" w:rsidRPr="00C73E59" w:rsidRDefault="00C150DA" w:rsidP="00ED4729">
      <w:pPr>
        <w:pStyle w:val="Akapitzlist"/>
        <w:numPr>
          <w:ilvl w:val="1"/>
          <w:numId w:val="1"/>
        </w:numPr>
        <w:tabs>
          <w:tab w:val="left" w:pos="284"/>
          <w:tab w:val="left" w:pos="3620"/>
          <w:tab w:val="center" w:pos="4716"/>
        </w:tabs>
        <w:spacing w:after="0" w:line="240" w:lineRule="auto"/>
        <w:ind w:left="426"/>
        <w:jc w:val="both"/>
        <w:rPr>
          <w:i/>
          <w:lang w:eastAsia="pl-PL"/>
        </w:rPr>
      </w:pPr>
      <w:r w:rsidRPr="00C73E59">
        <w:rPr>
          <w:bCs/>
          <w:i/>
          <w:lang w:eastAsia="pl-PL"/>
        </w:rPr>
        <w:t xml:space="preserve">W przypadku zmian lokalnych kryteriów wyboru operacji wynikających z </w:t>
      </w:r>
      <w:r w:rsidR="00713A6E" w:rsidRPr="00C73E59">
        <w:rPr>
          <w:bCs/>
          <w:i/>
          <w:lang w:eastAsia="pl-PL"/>
        </w:rPr>
        <w:t xml:space="preserve">uwag </w:t>
      </w:r>
      <w:r w:rsidRPr="00C73E59">
        <w:rPr>
          <w:bCs/>
          <w:i/>
          <w:lang w:eastAsia="pl-PL"/>
        </w:rPr>
        <w:t>wniesionych przez Zarząd Województwa lub wynikających ze zmian przepisów prawa</w:t>
      </w:r>
      <w:r w:rsidR="008E04AC" w:rsidRPr="00C73E59">
        <w:rPr>
          <w:bCs/>
          <w:i/>
          <w:lang w:eastAsia="pl-PL"/>
        </w:rPr>
        <w:t>,</w:t>
      </w:r>
      <w:r w:rsidRPr="00C73E59">
        <w:rPr>
          <w:bCs/>
          <w:i/>
          <w:lang w:eastAsia="pl-PL"/>
        </w:rPr>
        <w:t xml:space="preserve"> </w:t>
      </w:r>
      <w:r w:rsidR="008E04AC" w:rsidRPr="00C73E59">
        <w:rPr>
          <w:rFonts w:cstheme="minorHAnsi"/>
          <w:i/>
          <w:iCs/>
        </w:rPr>
        <w:t>zmian redakcyjnych bądź uszczegółowienia opisu kryteriów, dopuszcza się przyjęcie tych kryteriów uchwałą Zarządu LGD bez potrzeby przeprowadzania konsultacji społecznych</w:t>
      </w:r>
      <w:r w:rsidR="004C6474" w:rsidRPr="00C73E59">
        <w:rPr>
          <w:rFonts w:cstheme="minorHAnsi"/>
          <w:i/>
          <w:iCs/>
        </w:rPr>
        <w:t xml:space="preserve"> wskazanych w </w:t>
      </w:r>
      <w:r w:rsidR="004C6474" w:rsidRPr="00C73E59">
        <w:rPr>
          <w:b/>
          <w:i/>
          <w:lang w:eastAsia="pl-PL"/>
        </w:rPr>
        <w:t>§</w:t>
      </w:r>
      <w:r w:rsidR="00337C52">
        <w:rPr>
          <w:b/>
          <w:i/>
          <w:lang w:eastAsia="pl-PL"/>
        </w:rPr>
        <w:t xml:space="preserve"> 2</w:t>
      </w:r>
      <w:r w:rsidR="004C6474" w:rsidRPr="00C73E59">
        <w:rPr>
          <w:b/>
          <w:i/>
          <w:lang w:eastAsia="pl-PL"/>
        </w:rPr>
        <w:t xml:space="preserve"> ust. 3; 4</w:t>
      </w:r>
      <w:r w:rsidR="00F97183" w:rsidRPr="00C73E59">
        <w:rPr>
          <w:rFonts w:cstheme="minorHAnsi"/>
          <w:i/>
          <w:iCs/>
        </w:rPr>
        <w:t>.</w:t>
      </w:r>
    </w:p>
    <w:p w14:paraId="1B381C17" w14:textId="77777777" w:rsidR="009B6012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i/>
          <w:color w:val="FF0000"/>
          <w:lang w:eastAsia="pl-PL"/>
        </w:rPr>
      </w:pPr>
    </w:p>
    <w:p w14:paraId="07D46C70" w14:textId="77777777" w:rsidR="009B6012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i/>
          <w:color w:val="FF0000"/>
          <w:lang w:eastAsia="pl-PL"/>
        </w:rPr>
      </w:pPr>
    </w:p>
    <w:p w14:paraId="7B50C712" w14:textId="214DAF33" w:rsidR="009B6012" w:rsidRDefault="005C1A03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i/>
          <w:color w:val="FF0000"/>
          <w:lang w:eastAsia="pl-PL"/>
        </w:rPr>
      </w:pPr>
      <w:r>
        <w:rPr>
          <w:i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A8966" wp14:editId="61FC2614">
                <wp:simplePos x="0" y="0"/>
                <wp:positionH relativeFrom="column">
                  <wp:posOffset>600075</wp:posOffset>
                </wp:positionH>
                <wp:positionV relativeFrom="paragraph">
                  <wp:posOffset>157480</wp:posOffset>
                </wp:positionV>
                <wp:extent cx="2027555" cy="1223645"/>
                <wp:effectExtent l="7620" t="13335" r="12700" b="10795"/>
                <wp:wrapNone/>
                <wp:docPr id="12954751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6EF2" w14:textId="77777777" w:rsidR="005733A7" w:rsidRDefault="005733A7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Sekretarz</w:t>
                            </w:r>
                          </w:p>
                          <w:p w14:paraId="58310285" w14:textId="77777777" w:rsidR="005733A7" w:rsidRDefault="005733A7" w:rsidP="009B601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C439F">
                              <w:rPr>
                                <w:rFonts w:ascii="Arial" w:hAnsi="Arial" w:cs="Arial"/>
                              </w:rPr>
                              <w:t>Walnego Zebrania Członków</w:t>
                            </w:r>
                          </w:p>
                          <w:p w14:paraId="6B3A8287" w14:textId="77777777" w:rsidR="005733A7" w:rsidRDefault="005733A7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AE698F" w14:textId="77777777" w:rsidR="005733A7" w:rsidRDefault="005733A7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1457CF" w14:textId="33FE08D7" w:rsidR="006D0270" w:rsidRDefault="006D0270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A89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.25pt;margin-top:12.4pt;width:159.6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" strokecolor="white">
                <v:textbox>
                  <w:txbxContent>
                    <w:p w14:paraId="0E546EF2" w14:textId="77777777" w:rsidR="005733A7" w:rsidRDefault="005733A7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Sekretarz</w:t>
                      </w:r>
                    </w:p>
                    <w:p w14:paraId="58310285" w14:textId="77777777" w:rsidR="005733A7" w:rsidRDefault="005733A7" w:rsidP="009B601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C439F">
                        <w:rPr>
                          <w:rFonts w:ascii="Arial" w:hAnsi="Arial" w:cs="Arial"/>
                        </w:rPr>
                        <w:t>Walnego Zebrania Członków</w:t>
                      </w:r>
                    </w:p>
                    <w:p w14:paraId="6B3A8287" w14:textId="77777777" w:rsidR="005733A7" w:rsidRDefault="005733A7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EAE698F" w14:textId="77777777" w:rsidR="005733A7" w:rsidRDefault="005733A7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1457CF" w14:textId="33FE08D7" w:rsidR="006D0270" w:rsidRDefault="006D0270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08F1" wp14:editId="3D97C984">
                <wp:simplePos x="0" y="0"/>
                <wp:positionH relativeFrom="column">
                  <wp:posOffset>4234180</wp:posOffset>
                </wp:positionH>
                <wp:positionV relativeFrom="paragraph">
                  <wp:posOffset>157480</wp:posOffset>
                </wp:positionV>
                <wp:extent cx="2279650" cy="1154430"/>
                <wp:effectExtent l="12700" t="13335" r="12700" b="13335"/>
                <wp:wrapNone/>
                <wp:docPr id="18194555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4817" w14:textId="77777777" w:rsidR="005733A7" w:rsidRPr="004B549C" w:rsidRDefault="005733A7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549C">
                              <w:rPr>
                                <w:rFonts w:ascii="Arial" w:hAnsi="Arial" w:cs="Arial"/>
                              </w:rPr>
                              <w:t>Przewodniczący</w:t>
                            </w:r>
                          </w:p>
                          <w:p w14:paraId="269772C6" w14:textId="77777777" w:rsidR="005733A7" w:rsidRDefault="005733A7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549C">
                              <w:rPr>
                                <w:rFonts w:ascii="Arial" w:hAnsi="Arial" w:cs="Arial"/>
                              </w:rPr>
                              <w:t>Walnego Zebrania Członków</w:t>
                            </w:r>
                          </w:p>
                          <w:p w14:paraId="1B1AD64C" w14:textId="77777777" w:rsidR="005733A7" w:rsidRDefault="005733A7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BD635" w14:textId="77777777" w:rsidR="005733A7" w:rsidRDefault="005733A7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0A4D95" w14:textId="77777777" w:rsidR="006D0270" w:rsidRDefault="006D0270" w:rsidP="009B60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08F1" id="Text Box 6" o:spid="_x0000_s1027" type="#_x0000_t202" style="position:absolute;left:0;text-align:left;margin-left:333.4pt;margin-top:12.4pt;width:179.5pt;height: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" strokecolor="white">
                <v:textbox>
                  <w:txbxContent>
                    <w:p w14:paraId="5DE14817" w14:textId="77777777" w:rsidR="005733A7" w:rsidRPr="004B549C" w:rsidRDefault="005733A7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4B549C">
                        <w:rPr>
                          <w:rFonts w:ascii="Arial" w:hAnsi="Arial" w:cs="Arial"/>
                        </w:rPr>
                        <w:t>Przewodniczący</w:t>
                      </w:r>
                    </w:p>
                    <w:p w14:paraId="269772C6" w14:textId="77777777" w:rsidR="005733A7" w:rsidRDefault="005733A7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4B549C">
                        <w:rPr>
                          <w:rFonts w:ascii="Arial" w:hAnsi="Arial" w:cs="Arial"/>
                        </w:rPr>
                        <w:t>Walnego Zebrania Członków</w:t>
                      </w:r>
                    </w:p>
                    <w:p w14:paraId="1B1AD64C" w14:textId="77777777" w:rsidR="005733A7" w:rsidRDefault="005733A7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F9BD635" w14:textId="77777777" w:rsidR="005733A7" w:rsidRDefault="005733A7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0A4D95" w14:textId="77777777" w:rsidR="006D0270" w:rsidRDefault="006D0270" w:rsidP="009B601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1FB31" w14:textId="77777777" w:rsidR="009B6012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i/>
          <w:color w:val="FF0000"/>
          <w:lang w:eastAsia="pl-PL"/>
        </w:rPr>
      </w:pPr>
    </w:p>
    <w:p w14:paraId="323E782B" w14:textId="77777777" w:rsidR="009B6012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i/>
          <w:color w:val="FF0000"/>
          <w:lang w:eastAsia="pl-PL"/>
        </w:rPr>
      </w:pPr>
    </w:p>
    <w:p w14:paraId="2194DCA5" w14:textId="77777777" w:rsidR="009B6012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i/>
          <w:color w:val="FF0000"/>
          <w:lang w:eastAsia="pl-PL"/>
        </w:rPr>
      </w:pPr>
    </w:p>
    <w:p w14:paraId="66E1634E" w14:textId="77777777" w:rsidR="009B6012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i/>
          <w:color w:val="FF0000"/>
          <w:lang w:eastAsia="pl-PL"/>
        </w:rPr>
      </w:pPr>
    </w:p>
    <w:p w14:paraId="6FAB9E78" w14:textId="77777777" w:rsidR="009B6012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i/>
          <w:color w:val="FF0000"/>
          <w:lang w:eastAsia="pl-PL"/>
        </w:rPr>
      </w:pPr>
    </w:p>
    <w:p w14:paraId="25EB5A74" w14:textId="77777777" w:rsidR="009B6012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highlight w:val="yellow"/>
          <w:lang w:eastAsia="pl-PL"/>
        </w:rPr>
      </w:pPr>
    </w:p>
    <w:p w14:paraId="0312184A" w14:textId="77777777" w:rsidR="00C150DA" w:rsidRPr="006702A7" w:rsidRDefault="00C150DA" w:rsidP="00724373">
      <w:pPr>
        <w:spacing w:before="120" w:after="0" w:line="240" w:lineRule="auto"/>
        <w:rPr>
          <w:b/>
          <w:i/>
          <w:strike/>
          <w:color w:val="0070C0"/>
          <w:lang w:eastAsia="pl-PL"/>
        </w:rPr>
      </w:pPr>
    </w:p>
    <w:sectPr w:rsidR="00C150DA" w:rsidRPr="006702A7" w:rsidSect="00C316E7">
      <w:footerReference w:type="default" r:id="rId7"/>
      <w:pgSz w:w="11906" w:h="16838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FE01" w14:textId="77777777" w:rsidR="005733A7" w:rsidRDefault="005733A7" w:rsidP="00FB7518">
      <w:pPr>
        <w:spacing w:after="0" w:line="240" w:lineRule="auto"/>
      </w:pPr>
      <w:r>
        <w:separator/>
      </w:r>
    </w:p>
  </w:endnote>
  <w:endnote w:type="continuationSeparator" w:id="0">
    <w:p w14:paraId="598C0FAE" w14:textId="77777777" w:rsidR="005733A7" w:rsidRDefault="005733A7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506C" w14:textId="77777777" w:rsidR="005733A7" w:rsidRPr="00EF1CE6" w:rsidRDefault="005733A7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="00642B69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="00642B69" w:rsidRPr="00EF1CE6">
      <w:rPr>
        <w:b/>
        <w:i/>
        <w:sz w:val="20"/>
        <w:szCs w:val="20"/>
      </w:rPr>
      <w:fldChar w:fldCharType="separate"/>
    </w:r>
    <w:r w:rsidR="00693A09">
      <w:rPr>
        <w:b/>
        <w:i/>
        <w:noProof/>
        <w:sz w:val="20"/>
        <w:szCs w:val="20"/>
      </w:rPr>
      <w:t>1</w:t>
    </w:r>
    <w:r w:rsidR="00642B69"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="00642B69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="00642B69" w:rsidRPr="00EF1CE6">
      <w:rPr>
        <w:b/>
        <w:i/>
        <w:sz w:val="20"/>
        <w:szCs w:val="20"/>
      </w:rPr>
      <w:fldChar w:fldCharType="separate"/>
    </w:r>
    <w:r w:rsidR="00693A09">
      <w:rPr>
        <w:b/>
        <w:i/>
        <w:noProof/>
        <w:sz w:val="20"/>
        <w:szCs w:val="20"/>
      </w:rPr>
      <w:t>2</w:t>
    </w:r>
    <w:r w:rsidR="00642B69" w:rsidRPr="00EF1CE6">
      <w:rPr>
        <w:b/>
        <w:i/>
        <w:sz w:val="20"/>
        <w:szCs w:val="20"/>
      </w:rPr>
      <w:fldChar w:fldCharType="end"/>
    </w:r>
  </w:p>
  <w:p w14:paraId="7AFA1852" w14:textId="77777777" w:rsidR="005733A7" w:rsidRDefault="00573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92C2" w14:textId="77777777" w:rsidR="005733A7" w:rsidRDefault="005733A7" w:rsidP="00FB7518">
      <w:pPr>
        <w:spacing w:after="0" w:line="240" w:lineRule="auto"/>
      </w:pPr>
      <w:r>
        <w:separator/>
      </w:r>
    </w:p>
  </w:footnote>
  <w:footnote w:type="continuationSeparator" w:id="0">
    <w:p w14:paraId="53DAF3A1" w14:textId="77777777" w:rsidR="005733A7" w:rsidRDefault="005733A7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 w15:restartNumberingAfterBreak="0">
    <w:nsid w:val="19C552C1"/>
    <w:multiLevelType w:val="hybridMultilevel"/>
    <w:tmpl w:val="89D2D018"/>
    <w:lvl w:ilvl="0" w:tplc="DB18E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5C2F"/>
    <w:multiLevelType w:val="hybridMultilevel"/>
    <w:tmpl w:val="ACE45AE6"/>
    <w:lvl w:ilvl="0" w:tplc="A79212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B27D0"/>
    <w:multiLevelType w:val="hybridMultilevel"/>
    <w:tmpl w:val="60C26FE8"/>
    <w:lvl w:ilvl="0" w:tplc="78EEC8CC">
      <w:start w:val="1"/>
      <w:numFmt w:val="decimal"/>
      <w:lvlText w:val="%1)"/>
      <w:lvlJc w:val="left"/>
      <w:pPr>
        <w:ind w:left="1440" w:hanging="360"/>
      </w:pPr>
      <w:rPr>
        <w:b w:val="0"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E1EB3"/>
    <w:multiLevelType w:val="hybridMultilevel"/>
    <w:tmpl w:val="5E36B3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6613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B25956"/>
    <w:multiLevelType w:val="hybridMultilevel"/>
    <w:tmpl w:val="0B9A7E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8" w15:restartNumberingAfterBreak="0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B215DD"/>
    <w:multiLevelType w:val="hybridMultilevel"/>
    <w:tmpl w:val="BCC213E0"/>
    <w:lvl w:ilvl="0" w:tplc="E4FC25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5583203">
    <w:abstractNumId w:val="10"/>
  </w:num>
  <w:num w:numId="2" w16cid:durableId="546114328">
    <w:abstractNumId w:val="26"/>
  </w:num>
  <w:num w:numId="3" w16cid:durableId="599945373">
    <w:abstractNumId w:val="35"/>
  </w:num>
  <w:num w:numId="4" w16cid:durableId="548415663">
    <w:abstractNumId w:val="22"/>
  </w:num>
  <w:num w:numId="5" w16cid:durableId="176857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89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7130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5601958">
    <w:abstractNumId w:val="3"/>
  </w:num>
  <w:num w:numId="9" w16cid:durableId="364064952">
    <w:abstractNumId w:val="15"/>
  </w:num>
  <w:num w:numId="10" w16cid:durableId="2069722996">
    <w:abstractNumId w:val="9"/>
  </w:num>
  <w:num w:numId="11" w16cid:durableId="1708219341">
    <w:abstractNumId w:val="23"/>
  </w:num>
  <w:num w:numId="12" w16cid:durableId="1648316560">
    <w:abstractNumId w:val="32"/>
  </w:num>
  <w:num w:numId="13" w16cid:durableId="2040157217">
    <w:abstractNumId w:val="24"/>
  </w:num>
  <w:num w:numId="14" w16cid:durableId="1810131450">
    <w:abstractNumId w:val="0"/>
  </w:num>
  <w:num w:numId="15" w16cid:durableId="1971742134">
    <w:abstractNumId w:val="4"/>
  </w:num>
  <w:num w:numId="16" w16cid:durableId="1118064916">
    <w:abstractNumId w:val="27"/>
  </w:num>
  <w:num w:numId="17" w16cid:durableId="1382634457">
    <w:abstractNumId w:val="5"/>
  </w:num>
  <w:num w:numId="18" w16cid:durableId="948707912">
    <w:abstractNumId w:val="25"/>
  </w:num>
  <w:num w:numId="19" w16cid:durableId="1703553592">
    <w:abstractNumId w:val="21"/>
  </w:num>
  <w:num w:numId="20" w16cid:durableId="705834315">
    <w:abstractNumId w:val="17"/>
  </w:num>
  <w:num w:numId="21" w16cid:durableId="493302845">
    <w:abstractNumId w:val="20"/>
  </w:num>
  <w:num w:numId="22" w16cid:durableId="1631938144">
    <w:abstractNumId w:val="14"/>
  </w:num>
  <w:num w:numId="23" w16cid:durableId="303194563">
    <w:abstractNumId w:val="18"/>
  </w:num>
  <w:num w:numId="24" w16cid:durableId="1424033246">
    <w:abstractNumId w:val="2"/>
  </w:num>
  <w:num w:numId="25" w16cid:durableId="590965780">
    <w:abstractNumId w:val="28"/>
  </w:num>
  <w:num w:numId="26" w16cid:durableId="1290016772">
    <w:abstractNumId w:val="29"/>
  </w:num>
  <w:num w:numId="27" w16cid:durableId="1941374832">
    <w:abstractNumId w:val="7"/>
  </w:num>
  <w:num w:numId="28" w16cid:durableId="1000087202">
    <w:abstractNumId w:val="11"/>
  </w:num>
  <w:num w:numId="29" w16cid:durableId="160505744">
    <w:abstractNumId w:val="34"/>
  </w:num>
  <w:num w:numId="30" w16cid:durableId="1184783940">
    <w:abstractNumId w:val="19"/>
  </w:num>
  <w:num w:numId="31" w16cid:durableId="1644580878">
    <w:abstractNumId w:val="13"/>
  </w:num>
  <w:num w:numId="32" w16cid:durableId="456530670">
    <w:abstractNumId w:val="30"/>
  </w:num>
  <w:num w:numId="33" w16cid:durableId="1214464231">
    <w:abstractNumId w:val="16"/>
  </w:num>
  <w:num w:numId="34" w16cid:durableId="1929653090">
    <w:abstractNumId w:val="31"/>
  </w:num>
  <w:num w:numId="35" w16cid:durableId="813255988">
    <w:abstractNumId w:val="6"/>
  </w:num>
  <w:num w:numId="36" w16cid:durableId="18286458">
    <w:abstractNumId w:val="12"/>
  </w:num>
  <w:num w:numId="37" w16cid:durableId="686254747">
    <w:abstractNumId w:val="8"/>
  </w:num>
  <w:num w:numId="38" w16cid:durableId="357127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D0"/>
    <w:rsid w:val="00000B17"/>
    <w:rsid w:val="000061A4"/>
    <w:rsid w:val="00014BEF"/>
    <w:rsid w:val="000151C3"/>
    <w:rsid w:val="0002193A"/>
    <w:rsid w:val="00023F59"/>
    <w:rsid w:val="00024783"/>
    <w:rsid w:val="000249EE"/>
    <w:rsid w:val="000325B7"/>
    <w:rsid w:val="0003679F"/>
    <w:rsid w:val="00037761"/>
    <w:rsid w:val="00037B3F"/>
    <w:rsid w:val="0004787B"/>
    <w:rsid w:val="00047D66"/>
    <w:rsid w:val="000516CD"/>
    <w:rsid w:val="00054266"/>
    <w:rsid w:val="00057884"/>
    <w:rsid w:val="0006286A"/>
    <w:rsid w:val="00072DE0"/>
    <w:rsid w:val="00077071"/>
    <w:rsid w:val="00080CA3"/>
    <w:rsid w:val="00083C7C"/>
    <w:rsid w:val="00093188"/>
    <w:rsid w:val="000939DE"/>
    <w:rsid w:val="000A0D1F"/>
    <w:rsid w:val="000A7C9C"/>
    <w:rsid w:val="000B2030"/>
    <w:rsid w:val="000B25B3"/>
    <w:rsid w:val="000B25C1"/>
    <w:rsid w:val="000B57A9"/>
    <w:rsid w:val="000C2F99"/>
    <w:rsid w:val="000D0EED"/>
    <w:rsid w:val="000D575D"/>
    <w:rsid w:val="000D72F9"/>
    <w:rsid w:val="000E4B5E"/>
    <w:rsid w:val="000E6A5C"/>
    <w:rsid w:val="000F1692"/>
    <w:rsid w:val="000F5DCE"/>
    <w:rsid w:val="000F60E2"/>
    <w:rsid w:val="00104A1A"/>
    <w:rsid w:val="00105B17"/>
    <w:rsid w:val="00115F05"/>
    <w:rsid w:val="001200A8"/>
    <w:rsid w:val="00122350"/>
    <w:rsid w:val="00122D02"/>
    <w:rsid w:val="00130FFE"/>
    <w:rsid w:val="0013297F"/>
    <w:rsid w:val="0013687F"/>
    <w:rsid w:val="00136A6B"/>
    <w:rsid w:val="00141A82"/>
    <w:rsid w:val="001601D6"/>
    <w:rsid w:val="00161685"/>
    <w:rsid w:val="00177695"/>
    <w:rsid w:val="001842AD"/>
    <w:rsid w:val="00190BDC"/>
    <w:rsid w:val="001A1A15"/>
    <w:rsid w:val="001B3F00"/>
    <w:rsid w:val="001B4E24"/>
    <w:rsid w:val="001B5E4D"/>
    <w:rsid w:val="001B71BD"/>
    <w:rsid w:val="001C6B84"/>
    <w:rsid w:val="001E04C0"/>
    <w:rsid w:val="001E1F20"/>
    <w:rsid w:val="001E2194"/>
    <w:rsid w:val="001E69CD"/>
    <w:rsid w:val="00205485"/>
    <w:rsid w:val="00213402"/>
    <w:rsid w:val="0021445A"/>
    <w:rsid w:val="00217DB8"/>
    <w:rsid w:val="0022582E"/>
    <w:rsid w:val="00226CD0"/>
    <w:rsid w:val="00230343"/>
    <w:rsid w:val="00237519"/>
    <w:rsid w:val="00240DEA"/>
    <w:rsid w:val="002507AA"/>
    <w:rsid w:val="00252906"/>
    <w:rsid w:val="00253749"/>
    <w:rsid w:val="00256203"/>
    <w:rsid w:val="0026483B"/>
    <w:rsid w:val="00267845"/>
    <w:rsid w:val="00285D91"/>
    <w:rsid w:val="002875B3"/>
    <w:rsid w:val="0029109A"/>
    <w:rsid w:val="002955CD"/>
    <w:rsid w:val="002A224A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E01BD"/>
    <w:rsid w:val="002E0264"/>
    <w:rsid w:val="002E11E1"/>
    <w:rsid w:val="002E1AC4"/>
    <w:rsid w:val="002E2189"/>
    <w:rsid w:val="002E5481"/>
    <w:rsid w:val="002F3F68"/>
    <w:rsid w:val="002F4E33"/>
    <w:rsid w:val="002F6B68"/>
    <w:rsid w:val="003006AB"/>
    <w:rsid w:val="0030160C"/>
    <w:rsid w:val="0031098C"/>
    <w:rsid w:val="00315EA9"/>
    <w:rsid w:val="00327739"/>
    <w:rsid w:val="00330FED"/>
    <w:rsid w:val="00331301"/>
    <w:rsid w:val="00337C52"/>
    <w:rsid w:val="00351536"/>
    <w:rsid w:val="00352C91"/>
    <w:rsid w:val="00367778"/>
    <w:rsid w:val="00370EDB"/>
    <w:rsid w:val="003710EE"/>
    <w:rsid w:val="00373CF8"/>
    <w:rsid w:val="00381650"/>
    <w:rsid w:val="00387236"/>
    <w:rsid w:val="003879DD"/>
    <w:rsid w:val="00395008"/>
    <w:rsid w:val="003952FC"/>
    <w:rsid w:val="003A69B5"/>
    <w:rsid w:val="003B0042"/>
    <w:rsid w:val="003B0B4A"/>
    <w:rsid w:val="003C0996"/>
    <w:rsid w:val="003C0C10"/>
    <w:rsid w:val="003C21A9"/>
    <w:rsid w:val="003D4F2C"/>
    <w:rsid w:val="003D5C8B"/>
    <w:rsid w:val="003F1CC2"/>
    <w:rsid w:val="003F351E"/>
    <w:rsid w:val="00402EA7"/>
    <w:rsid w:val="00415E44"/>
    <w:rsid w:val="00431C26"/>
    <w:rsid w:val="00446BD3"/>
    <w:rsid w:val="00447D6F"/>
    <w:rsid w:val="00450ADA"/>
    <w:rsid w:val="00450B3E"/>
    <w:rsid w:val="00452B8D"/>
    <w:rsid w:val="00462AB5"/>
    <w:rsid w:val="00463014"/>
    <w:rsid w:val="00471BAB"/>
    <w:rsid w:val="0048073A"/>
    <w:rsid w:val="004849B1"/>
    <w:rsid w:val="004923B8"/>
    <w:rsid w:val="00494E76"/>
    <w:rsid w:val="00497338"/>
    <w:rsid w:val="004A1A81"/>
    <w:rsid w:val="004A4950"/>
    <w:rsid w:val="004A7D00"/>
    <w:rsid w:val="004B549C"/>
    <w:rsid w:val="004C6474"/>
    <w:rsid w:val="004D214F"/>
    <w:rsid w:val="004D4E26"/>
    <w:rsid w:val="004D62F5"/>
    <w:rsid w:val="004E5A79"/>
    <w:rsid w:val="004F2A02"/>
    <w:rsid w:val="00507D9E"/>
    <w:rsid w:val="00513FE5"/>
    <w:rsid w:val="00517328"/>
    <w:rsid w:val="005204BC"/>
    <w:rsid w:val="00520F0B"/>
    <w:rsid w:val="0052260D"/>
    <w:rsid w:val="00525102"/>
    <w:rsid w:val="00530431"/>
    <w:rsid w:val="00530D88"/>
    <w:rsid w:val="00532F92"/>
    <w:rsid w:val="005475DA"/>
    <w:rsid w:val="00555491"/>
    <w:rsid w:val="00561433"/>
    <w:rsid w:val="0056183E"/>
    <w:rsid w:val="005619F0"/>
    <w:rsid w:val="005647CF"/>
    <w:rsid w:val="005733A7"/>
    <w:rsid w:val="00575685"/>
    <w:rsid w:val="0058106F"/>
    <w:rsid w:val="005818D7"/>
    <w:rsid w:val="00582135"/>
    <w:rsid w:val="0058331F"/>
    <w:rsid w:val="0058384B"/>
    <w:rsid w:val="0058428F"/>
    <w:rsid w:val="005976B9"/>
    <w:rsid w:val="005A0DE6"/>
    <w:rsid w:val="005A36AE"/>
    <w:rsid w:val="005A70DF"/>
    <w:rsid w:val="005B3F36"/>
    <w:rsid w:val="005B4BCE"/>
    <w:rsid w:val="005C14A2"/>
    <w:rsid w:val="005C1786"/>
    <w:rsid w:val="005C1A03"/>
    <w:rsid w:val="005C6238"/>
    <w:rsid w:val="005C73A8"/>
    <w:rsid w:val="005D063C"/>
    <w:rsid w:val="005D0EE6"/>
    <w:rsid w:val="005D1740"/>
    <w:rsid w:val="005D2900"/>
    <w:rsid w:val="005D2B2C"/>
    <w:rsid w:val="005D3B9A"/>
    <w:rsid w:val="005D44B9"/>
    <w:rsid w:val="005E2F0B"/>
    <w:rsid w:val="005F08E6"/>
    <w:rsid w:val="005F11B0"/>
    <w:rsid w:val="005F153A"/>
    <w:rsid w:val="005F2A62"/>
    <w:rsid w:val="005F36A2"/>
    <w:rsid w:val="0060265A"/>
    <w:rsid w:val="00614521"/>
    <w:rsid w:val="00615837"/>
    <w:rsid w:val="006158D5"/>
    <w:rsid w:val="006161E1"/>
    <w:rsid w:val="006208E0"/>
    <w:rsid w:val="00627043"/>
    <w:rsid w:val="00630BB2"/>
    <w:rsid w:val="00634192"/>
    <w:rsid w:val="00641005"/>
    <w:rsid w:val="00642B69"/>
    <w:rsid w:val="00651165"/>
    <w:rsid w:val="00655FA1"/>
    <w:rsid w:val="006641CF"/>
    <w:rsid w:val="00664F27"/>
    <w:rsid w:val="006702A7"/>
    <w:rsid w:val="006744E1"/>
    <w:rsid w:val="00677EF3"/>
    <w:rsid w:val="00681D46"/>
    <w:rsid w:val="006830AF"/>
    <w:rsid w:val="0069091C"/>
    <w:rsid w:val="006914C1"/>
    <w:rsid w:val="00691CE9"/>
    <w:rsid w:val="00693A09"/>
    <w:rsid w:val="006A5FD1"/>
    <w:rsid w:val="006B2A9B"/>
    <w:rsid w:val="006B5FD8"/>
    <w:rsid w:val="006B683F"/>
    <w:rsid w:val="006C64C5"/>
    <w:rsid w:val="006D0270"/>
    <w:rsid w:val="006D210E"/>
    <w:rsid w:val="006D7F24"/>
    <w:rsid w:val="006E19DC"/>
    <w:rsid w:val="006E2D47"/>
    <w:rsid w:val="006E4673"/>
    <w:rsid w:val="006E4A5F"/>
    <w:rsid w:val="006F2E05"/>
    <w:rsid w:val="006F478A"/>
    <w:rsid w:val="00700E1E"/>
    <w:rsid w:val="00713A6E"/>
    <w:rsid w:val="00724373"/>
    <w:rsid w:val="00725599"/>
    <w:rsid w:val="00725691"/>
    <w:rsid w:val="0073270A"/>
    <w:rsid w:val="00734BD2"/>
    <w:rsid w:val="00736524"/>
    <w:rsid w:val="00742E1C"/>
    <w:rsid w:val="0074457F"/>
    <w:rsid w:val="00750029"/>
    <w:rsid w:val="0075248D"/>
    <w:rsid w:val="00765D33"/>
    <w:rsid w:val="00766FF3"/>
    <w:rsid w:val="00770D08"/>
    <w:rsid w:val="007934CD"/>
    <w:rsid w:val="00797E58"/>
    <w:rsid w:val="007A569B"/>
    <w:rsid w:val="007A7F40"/>
    <w:rsid w:val="007C1D63"/>
    <w:rsid w:val="007C2F28"/>
    <w:rsid w:val="007C439F"/>
    <w:rsid w:val="007C7E7C"/>
    <w:rsid w:val="007F79D3"/>
    <w:rsid w:val="008005B3"/>
    <w:rsid w:val="008008C7"/>
    <w:rsid w:val="00813AE8"/>
    <w:rsid w:val="0082019A"/>
    <w:rsid w:val="00823CAD"/>
    <w:rsid w:val="008255B5"/>
    <w:rsid w:val="0082564B"/>
    <w:rsid w:val="008263D2"/>
    <w:rsid w:val="008373A9"/>
    <w:rsid w:val="00842465"/>
    <w:rsid w:val="00845247"/>
    <w:rsid w:val="00855BF6"/>
    <w:rsid w:val="00856E5D"/>
    <w:rsid w:val="008630B1"/>
    <w:rsid w:val="00867847"/>
    <w:rsid w:val="00874801"/>
    <w:rsid w:val="00875613"/>
    <w:rsid w:val="00885E22"/>
    <w:rsid w:val="00886217"/>
    <w:rsid w:val="00890A24"/>
    <w:rsid w:val="00892C27"/>
    <w:rsid w:val="008A0A88"/>
    <w:rsid w:val="008A4134"/>
    <w:rsid w:val="008C6D71"/>
    <w:rsid w:val="008D0ABE"/>
    <w:rsid w:val="008D2EE5"/>
    <w:rsid w:val="008E04AC"/>
    <w:rsid w:val="008E27EF"/>
    <w:rsid w:val="008E69DF"/>
    <w:rsid w:val="008F0AC0"/>
    <w:rsid w:val="008F3956"/>
    <w:rsid w:val="008F3C42"/>
    <w:rsid w:val="0090053B"/>
    <w:rsid w:val="009033C9"/>
    <w:rsid w:val="0090384C"/>
    <w:rsid w:val="00906F8B"/>
    <w:rsid w:val="009119A4"/>
    <w:rsid w:val="0091274A"/>
    <w:rsid w:val="0092392C"/>
    <w:rsid w:val="009267F8"/>
    <w:rsid w:val="00933103"/>
    <w:rsid w:val="00937241"/>
    <w:rsid w:val="00940DEA"/>
    <w:rsid w:val="00944274"/>
    <w:rsid w:val="00953A28"/>
    <w:rsid w:val="00957E6A"/>
    <w:rsid w:val="00966729"/>
    <w:rsid w:val="009749D1"/>
    <w:rsid w:val="00986796"/>
    <w:rsid w:val="009A4C02"/>
    <w:rsid w:val="009A691C"/>
    <w:rsid w:val="009B4210"/>
    <w:rsid w:val="009B49CD"/>
    <w:rsid w:val="009B6012"/>
    <w:rsid w:val="009B6BA1"/>
    <w:rsid w:val="009C3342"/>
    <w:rsid w:val="009C5C60"/>
    <w:rsid w:val="009D31B9"/>
    <w:rsid w:val="009D3EBE"/>
    <w:rsid w:val="009E04B8"/>
    <w:rsid w:val="009E4480"/>
    <w:rsid w:val="009F0AE7"/>
    <w:rsid w:val="009F3004"/>
    <w:rsid w:val="009F7532"/>
    <w:rsid w:val="00A04690"/>
    <w:rsid w:val="00A1632E"/>
    <w:rsid w:val="00A17D14"/>
    <w:rsid w:val="00A17DF8"/>
    <w:rsid w:val="00A31517"/>
    <w:rsid w:val="00A32497"/>
    <w:rsid w:val="00A40026"/>
    <w:rsid w:val="00A43EA4"/>
    <w:rsid w:val="00A50386"/>
    <w:rsid w:val="00A521AC"/>
    <w:rsid w:val="00A52EFD"/>
    <w:rsid w:val="00A5516B"/>
    <w:rsid w:val="00A61812"/>
    <w:rsid w:val="00A622A3"/>
    <w:rsid w:val="00A644A7"/>
    <w:rsid w:val="00A7117B"/>
    <w:rsid w:val="00A76518"/>
    <w:rsid w:val="00A76885"/>
    <w:rsid w:val="00A837F9"/>
    <w:rsid w:val="00A84168"/>
    <w:rsid w:val="00A87C27"/>
    <w:rsid w:val="00A918D5"/>
    <w:rsid w:val="00AA7120"/>
    <w:rsid w:val="00AC45E7"/>
    <w:rsid w:val="00AC6085"/>
    <w:rsid w:val="00AD1F80"/>
    <w:rsid w:val="00AE3707"/>
    <w:rsid w:val="00AE4171"/>
    <w:rsid w:val="00AF5CD8"/>
    <w:rsid w:val="00AF6682"/>
    <w:rsid w:val="00B00C6C"/>
    <w:rsid w:val="00B02F0A"/>
    <w:rsid w:val="00B12474"/>
    <w:rsid w:val="00B13194"/>
    <w:rsid w:val="00B2053E"/>
    <w:rsid w:val="00B22E86"/>
    <w:rsid w:val="00B26311"/>
    <w:rsid w:val="00B332AA"/>
    <w:rsid w:val="00B45D09"/>
    <w:rsid w:val="00B46004"/>
    <w:rsid w:val="00B506C1"/>
    <w:rsid w:val="00B61617"/>
    <w:rsid w:val="00B62359"/>
    <w:rsid w:val="00B62F39"/>
    <w:rsid w:val="00B63FB3"/>
    <w:rsid w:val="00B67AF6"/>
    <w:rsid w:val="00B74CDF"/>
    <w:rsid w:val="00B758E9"/>
    <w:rsid w:val="00B75F6D"/>
    <w:rsid w:val="00B85BD3"/>
    <w:rsid w:val="00B91810"/>
    <w:rsid w:val="00B91E4F"/>
    <w:rsid w:val="00B93771"/>
    <w:rsid w:val="00B96236"/>
    <w:rsid w:val="00BA1778"/>
    <w:rsid w:val="00BB77CF"/>
    <w:rsid w:val="00BC3C25"/>
    <w:rsid w:val="00BC3D58"/>
    <w:rsid w:val="00BC781B"/>
    <w:rsid w:val="00BD16D1"/>
    <w:rsid w:val="00BD493C"/>
    <w:rsid w:val="00BF7AE0"/>
    <w:rsid w:val="00C00EB9"/>
    <w:rsid w:val="00C0337A"/>
    <w:rsid w:val="00C05A54"/>
    <w:rsid w:val="00C13AD7"/>
    <w:rsid w:val="00C14CD1"/>
    <w:rsid w:val="00C150DA"/>
    <w:rsid w:val="00C2343B"/>
    <w:rsid w:val="00C267CC"/>
    <w:rsid w:val="00C279C6"/>
    <w:rsid w:val="00C316E7"/>
    <w:rsid w:val="00C36F62"/>
    <w:rsid w:val="00C4405A"/>
    <w:rsid w:val="00C450E3"/>
    <w:rsid w:val="00C53515"/>
    <w:rsid w:val="00C54976"/>
    <w:rsid w:val="00C71CE4"/>
    <w:rsid w:val="00C73485"/>
    <w:rsid w:val="00C73E59"/>
    <w:rsid w:val="00C80477"/>
    <w:rsid w:val="00C87BB6"/>
    <w:rsid w:val="00C90E42"/>
    <w:rsid w:val="00C90FF7"/>
    <w:rsid w:val="00C956F5"/>
    <w:rsid w:val="00C979C7"/>
    <w:rsid w:val="00CA5056"/>
    <w:rsid w:val="00CA5D1F"/>
    <w:rsid w:val="00CB462C"/>
    <w:rsid w:val="00CC07C8"/>
    <w:rsid w:val="00CD17EA"/>
    <w:rsid w:val="00CD1DB6"/>
    <w:rsid w:val="00CD2703"/>
    <w:rsid w:val="00CD3000"/>
    <w:rsid w:val="00CD422B"/>
    <w:rsid w:val="00CD555D"/>
    <w:rsid w:val="00CD64E1"/>
    <w:rsid w:val="00CE4E9F"/>
    <w:rsid w:val="00CE5E4D"/>
    <w:rsid w:val="00CE669F"/>
    <w:rsid w:val="00CE73F1"/>
    <w:rsid w:val="00CE796D"/>
    <w:rsid w:val="00CF0C43"/>
    <w:rsid w:val="00CF241A"/>
    <w:rsid w:val="00CF324E"/>
    <w:rsid w:val="00D10B37"/>
    <w:rsid w:val="00D23E6B"/>
    <w:rsid w:val="00D258C4"/>
    <w:rsid w:val="00D314B7"/>
    <w:rsid w:val="00D34634"/>
    <w:rsid w:val="00D34D5E"/>
    <w:rsid w:val="00D4675A"/>
    <w:rsid w:val="00D509E1"/>
    <w:rsid w:val="00D5503A"/>
    <w:rsid w:val="00D55466"/>
    <w:rsid w:val="00D5664E"/>
    <w:rsid w:val="00D57F2A"/>
    <w:rsid w:val="00D62697"/>
    <w:rsid w:val="00D62A6D"/>
    <w:rsid w:val="00D631EF"/>
    <w:rsid w:val="00D72A13"/>
    <w:rsid w:val="00D7411A"/>
    <w:rsid w:val="00D750E2"/>
    <w:rsid w:val="00D80E07"/>
    <w:rsid w:val="00D84FC9"/>
    <w:rsid w:val="00D87C5A"/>
    <w:rsid w:val="00D9158E"/>
    <w:rsid w:val="00D95AFC"/>
    <w:rsid w:val="00D97226"/>
    <w:rsid w:val="00DA58C3"/>
    <w:rsid w:val="00DA69CC"/>
    <w:rsid w:val="00DB1E67"/>
    <w:rsid w:val="00DB53FC"/>
    <w:rsid w:val="00DC71F2"/>
    <w:rsid w:val="00DE5BB8"/>
    <w:rsid w:val="00DF1CE8"/>
    <w:rsid w:val="00DF2B6D"/>
    <w:rsid w:val="00DF5AF5"/>
    <w:rsid w:val="00E00D9E"/>
    <w:rsid w:val="00E01572"/>
    <w:rsid w:val="00E02497"/>
    <w:rsid w:val="00E11C2F"/>
    <w:rsid w:val="00E11E90"/>
    <w:rsid w:val="00E21A79"/>
    <w:rsid w:val="00E22770"/>
    <w:rsid w:val="00E26088"/>
    <w:rsid w:val="00E27432"/>
    <w:rsid w:val="00E2776C"/>
    <w:rsid w:val="00E30973"/>
    <w:rsid w:val="00E33FEC"/>
    <w:rsid w:val="00E340B3"/>
    <w:rsid w:val="00E34BF8"/>
    <w:rsid w:val="00E40E69"/>
    <w:rsid w:val="00E417A2"/>
    <w:rsid w:val="00E41A66"/>
    <w:rsid w:val="00E4416F"/>
    <w:rsid w:val="00E4770B"/>
    <w:rsid w:val="00E50DD4"/>
    <w:rsid w:val="00E51403"/>
    <w:rsid w:val="00E533C4"/>
    <w:rsid w:val="00E53497"/>
    <w:rsid w:val="00E53C75"/>
    <w:rsid w:val="00E56996"/>
    <w:rsid w:val="00E6341B"/>
    <w:rsid w:val="00E63820"/>
    <w:rsid w:val="00E70A2F"/>
    <w:rsid w:val="00E81D10"/>
    <w:rsid w:val="00E92479"/>
    <w:rsid w:val="00E927B6"/>
    <w:rsid w:val="00E9720D"/>
    <w:rsid w:val="00EA2D7B"/>
    <w:rsid w:val="00EB5556"/>
    <w:rsid w:val="00EB623B"/>
    <w:rsid w:val="00EB765D"/>
    <w:rsid w:val="00EC029E"/>
    <w:rsid w:val="00EC7555"/>
    <w:rsid w:val="00ED4729"/>
    <w:rsid w:val="00ED7493"/>
    <w:rsid w:val="00EE3805"/>
    <w:rsid w:val="00EE48AC"/>
    <w:rsid w:val="00EE53E5"/>
    <w:rsid w:val="00EE5721"/>
    <w:rsid w:val="00EF1CE6"/>
    <w:rsid w:val="00EF45AF"/>
    <w:rsid w:val="00EF5168"/>
    <w:rsid w:val="00F05DF9"/>
    <w:rsid w:val="00F06F26"/>
    <w:rsid w:val="00F07F28"/>
    <w:rsid w:val="00F16393"/>
    <w:rsid w:val="00F16E3F"/>
    <w:rsid w:val="00F17185"/>
    <w:rsid w:val="00F20D04"/>
    <w:rsid w:val="00F2399C"/>
    <w:rsid w:val="00F26613"/>
    <w:rsid w:val="00F319CF"/>
    <w:rsid w:val="00F35C74"/>
    <w:rsid w:val="00F367A6"/>
    <w:rsid w:val="00F36FFA"/>
    <w:rsid w:val="00F51102"/>
    <w:rsid w:val="00F53240"/>
    <w:rsid w:val="00F57BF9"/>
    <w:rsid w:val="00F57D6D"/>
    <w:rsid w:val="00F63EAA"/>
    <w:rsid w:val="00F65DEB"/>
    <w:rsid w:val="00F7315F"/>
    <w:rsid w:val="00F9416E"/>
    <w:rsid w:val="00F97183"/>
    <w:rsid w:val="00FA0E15"/>
    <w:rsid w:val="00FA3272"/>
    <w:rsid w:val="00FA3E8D"/>
    <w:rsid w:val="00FA6158"/>
    <w:rsid w:val="00FB3FB8"/>
    <w:rsid w:val="00FB6E81"/>
    <w:rsid w:val="00FB7518"/>
    <w:rsid w:val="00FB7D9B"/>
    <w:rsid w:val="00FB7FF3"/>
    <w:rsid w:val="00FD1A83"/>
    <w:rsid w:val="00FD7C10"/>
    <w:rsid w:val="00FE14E8"/>
    <w:rsid w:val="00FE227D"/>
    <w:rsid w:val="00FE3848"/>
    <w:rsid w:val="00FF0FC3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2D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8E69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2024-03-25T08:52:00Z</dcterms:created>
  <dcterms:modified xsi:type="dcterms:W3CDTF">2024-03-21T10:22:00Z</dcterms:modified>
</cp:coreProperties>
</file>