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723358" w:rsidTr="000835FE">
        <w:tc>
          <w:tcPr>
            <w:tcW w:w="2518" w:type="dxa"/>
            <w:shd w:val="clear" w:color="auto" w:fill="BFBFBF" w:themeFill="background1" w:themeFillShade="BF"/>
          </w:tcPr>
          <w:p w:rsidR="00723358" w:rsidRDefault="00723358" w:rsidP="000835FE">
            <w:r>
              <w:t>Nazwa instytucji/podmiotu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:rsidR="00723358" w:rsidRDefault="00723358" w:rsidP="000835FE">
            <w:r>
              <w:t>Typy działań społecznych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723358" w:rsidRDefault="00723358" w:rsidP="000835FE">
            <w:r>
              <w:t>Typy działań infrastrukturalnych</w:t>
            </w:r>
          </w:p>
        </w:tc>
      </w:tr>
      <w:tr w:rsidR="00723358" w:rsidTr="000835FE">
        <w:tc>
          <w:tcPr>
            <w:tcW w:w="2518" w:type="dxa"/>
          </w:tcPr>
          <w:p w:rsidR="00723358" w:rsidRDefault="00723358" w:rsidP="000835FE"/>
        </w:tc>
        <w:tc>
          <w:tcPr>
            <w:tcW w:w="3623" w:type="dxa"/>
          </w:tcPr>
          <w:p w:rsidR="00723358" w:rsidRDefault="00723358" w:rsidP="000835FE"/>
        </w:tc>
        <w:tc>
          <w:tcPr>
            <w:tcW w:w="3071" w:type="dxa"/>
          </w:tcPr>
          <w:p w:rsidR="00723358" w:rsidRDefault="00723358" w:rsidP="000835FE"/>
        </w:tc>
      </w:tr>
    </w:tbl>
    <w:p w:rsidR="00731CD5" w:rsidRDefault="00731CD5"/>
    <w:sectPr w:rsidR="00731CD5" w:rsidSect="0073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3358"/>
    <w:rsid w:val="000A0D7D"/>
    <w:rsid w:val="001E3393"/>
    <w:rsid w:val="00223FF5"/>
    <w:rsid w:val="00373B83"/>
    <w:rsid w:val="00723358"/>
    <w:rsid w:val="007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35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2020-03-13T11:12:00Z</dcterms:created>
  <dcterms:modified xsi:type="dcterms:W3CDTF">2020-03-13T11:13:00Z</dcterms:modified>
</cp:coreProperties>
</file>