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FF592E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47.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FF592E">
      <w:pPr>
        <w:pStyle w:val="Heading1"/>
        <w:spacing w:before="56"/>
        <w:ind w:left="218"/>
        <w:rPr>
          <w:b w:val="0"/>
          <w:bCs w:val="0"/>
        </w:rPr>
      </w:pPr>
      <w:r w:rsidRPr="00FF592E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FF592E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FF592E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141F76">
        <w:rPr>
          <w:rFonts w:ascii="Calibri" w:eastAsia="Calibri" w:hAnsi="Calibri" w:cs="Calibri"/>
          <w:b/>
          <w:bCs/>
          <w:spacing w:val="-2"/>
        </w:rPr>
        <w:t>1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141F76" w:rsidRDefault="00264B46">
      <w:pPr>
        <w:ind w:left="218"/>
        <w:rPr>
          <w:rFonts w:ascii="Calibri" w:eastAsia="Calibri" w:hAnsi="Calibri" w:cs="Calibri"/>
          <w:b/>
        </w:rPr>
      </w:pPr>
      <w:r w:rsidRPr="00141F76">
        <w:rPr>
          <w:rFonts w:ascii="Calibri" w:eastAsia="Calibri" w:hAnsi="Calibri" w:cs="Calibri"/>
          <w:b/>
          <w:bCs/>
        </w:rPr>
        <w:t>C</w:t>
      </w:r>
      <w:r w:rsidRPr="00141F76">
        <w:rPr>
          <w:rFonts w:ascii="Calibri" w:eastAsia="Calibri" w:hAnsi="Calibri" w:cs="Calibri"/>
          <w:b/>
          <w:bCs/>
          <w:spacing w:val="-1"/>
        </w:rPr>
        <w:t>e</w:t>
      </w:r>
      <w:r w:rsidRPr="00141F76">
        <w:rPr>
          <w:rFonts w:ascii="Calibri" w:eastAsia="Calibri" w:hAnsi="Calibri" w:cs="Calibri"/>
          <w:b/>
          <w:bCs/>
        </w:rPr>
        <w:t>l</w:t>
      </w:r>
      <w:r w:rsidRPr="00141F7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141F76">
        <w:rPr>
          <w:rFonts w:ascii="Calibri" w:eastAsia="Calibri" w:hAnsi="Calibri" w:cs="Calibri"/>
          <w:b/>
          <w:bCs/>
        </w:rPr>
        <w:t>g</w:t>
      </w:r>
      <w:r w:rsidRPr="00141F76">
        <w:rPr>
          <w:rFonts w:ascii="Calibri" w:eastAsia="Calibri" w:hAnsi="Calibri" w:cs="Calibri"/>
          <w:b/>
          <w:bCs/>
          <w:spacing w:val="-1"/>
        </w:rPr>
        <w:t>ł</w:t>
      </w:r>
      <w:r w:rsidRPr="00141F76">
        <w:rPr>
          <w:rFonts w:ascii="Calibri" w:eastAsia="Calibri" w:hAnsi="Calibri" w:cs="Calibri"/>
          <w:b/>
          <w:bCs/>
          <w:spacing w:val="-2"/>
        </w:rPr>
        <w:t>ó</w:t>
      </w:r>
      <w:r w:rsidRPr="00141F76">
        <w:rPr>
          <w:rFonts w:ascii="Calibri" w:eastAsia="Calibri" w:hAnsi="Calibri" w:cs="Calibri"/>
          <w:b/>
          <w:bCs/>
        </w:rPr>
        <w:t>w</w:t>
      </w:r>
      <w:r w:rsidRPr="00141F76">
        <w:rPr>
          <w:rFonts w:ascii="Calibri" w:eastAsia="Calibri" w:hAnsi="Calibri" w:cs="Calibri"/>
          <w:b/>
          <w:bCs/>
          <w:spacing w:val="-1"/>
        </w:rPr>
        <w:t>n</w:t>
      </w:r>
      <w:r w:rsidRPr="00141F76">
        <w:rPr>
          <w:rFonts w:ascii="Calibri" w:eastAsia="Calibri" w:hAnsi="Calibri" w:cs="Calibri"/>
          <w:b/>
          <w:bCs/>
        </w:rPr>
        <w:t>y</w:t>
      </w:r>
      <w:r w:rsidRPr="00141F76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141F76">
        <w:rPr>
          <w:rFonts w:ascii="Calibri" w:hAnsi="Calibri"/>
          <w:b/>
          <w:bCs/>
          <w:iCs/>
          <w:color w:val="000000"/>
          <w:lang w:eastAsia="pl-PL"/>
        </w:rPr>
        <w:t>I</w:t>
      </w:r>
      <w:r w:rsidR="00141F76">
        <w:rPr>
          <w:rFonts w:ascii="Calibri" w:hAnsi="Calibri"/>
          <w:b/>
          <w:bCs/>
          <w:iCs/>
          <w:color w:val="000000"/>
          <w:lang w:eastAsia="pl-PL"/>
        </w:rPr>
        <w:t>I</w:t>
      </w:r>
      <w:r w:rsidR="00CA3185" w:rsidRPr="00141F76">
        <w:rPr>
          <w:rFonts w:ascii="Calibri" w:hAnsi="Calibri"/>
          <w:b/>
          <w:bCs/>
          <w:iCs/>
          <w:color w:val="000000"/>
          <w:lang w:eastAsia="pl-PL"/>
        </w:rPr>
        <w:t xml:space="preserve">. </w:t>
      </w:r>
      <w:r w:rsidR="00CA3185" w:rsidRPr="00141F76">
        <w:rPr>
          <w:rFonts w:ascii="Calibri" w:hAnsi="Calibri" w:cs="Calibri"/>
          <w:b/>
          <w:bCs/>
          <w:iCs/>
          <w:color w:val="000000"/>
          <w:lang w:eastAsia="pl-PL"/>
        </w:rPr>
        <w:t xml:space="preserve"> </w:t>
      </w:r>
      <w:r w:rsidR="00141F76" w:rsidRPr="00141F76">
        <w:rPr>
          <w:rFonts w:ascii="Calibri" w:hAnsi="Calibri"/>
          <w:b/>
          <w:bCs/>
          <w:iCs/>
          <w:color w:val="000000"/>
          <w:lang w:eastAsia="pl-PL"/>
        </w:rPr>
        <w:t>Zrównoważony rozwój sfery gospodarczej obszaru LGD</w:t>
      </w:r>
      <w:r w:rsidRPr="00141F76">
        <w:rPr>
          <w:rFonts w:ascii="Calibri" w:eastAsia="Calibri" w:hAnsi="Calibri" w:cs="Calibri"/>
          <w:b/>
          <w:bCs/>
        </w:rPr>
        <w:t>.</w:t>
      </w:r>
    </w:p>
    <w:p w:rsidR="009737EC" w:rsidRPr="00141F76" w:rsidRDefault="00264B46">
      <w:pPr>
        <w:pStyle w:val="Heading2"/>
        <w:ind w:right="119"/>
        <w:rPr>
          <w:rFonts w:cs="Calibri"/>
          <w:bCs w:val="0"/>
          <w:i w:val="0"/>
        </w:rPr>
      </w:pPr>
      <w:r w:rsidRPr="00141F76">
        <w:rPr>
          <w:rFonts w:cs="Calibri"/>
          <w:i w:val="0"/>
        </w:rPr>
        <w:t>C</w:t>
      </w:r>
      <w:r w:rsidRPr="00141F76">
        <w:rPr>
          <w:rFonts w:cs="Calibri"/>
          <w:i w:val="0"/>
          <w:spacing w:val="-1"/>
        </w:rPr>
        <w:t>e</w:t>
      </w:r>
      <w:r w:rsidRPr="00141F76">
        <w:rPr>
          <w:rFonts w:cs="Calibri"/>
          <w:i w:val="0"/>
        </w:rPr>
        <w:t>l</w:t>
      </w:r>
      <w:r w:rsidRPr="00141F76">
        <w:rPr>
          <w:rFonts w:cs="Calibri"/>
          <w:i w:val="0"/>
          <w:spacing w:val="-2"/>
        </w:rPr>
        <w:t xml:space="preserve"> </w:t>
      </w:r>
      <w:r w:rsidRPr="00141F76">
        <w:rPr>
          <w:rFonts w:cs="Calibri"/>
          <w:i w:val="0"/>
        </w:rPr>
        <w:t>s</w:t>
      </w:r>
      <w:r w:rsidRPr="00141F76">
        <w:rPr>
          <w:rFonts w:cs="Calibri"/>
          <w:i w:val="0"/>
          <w:spacing w:val="-2"/>
        </w:rPr>
        <w:t>z</w:t>
      </w:r>
      <w:r w:rsidRPr="00141F76">
        <w:rPr>
          <w:rFonts w:cs="Calibri"/>
          <w:i w:val="0"/>
          <w:spacing w:val="1"/>
        </w:rPr>
        <w:t>c</w:t>
      </w:r>
      <w:r w:rsidRPr="00141F76">
        <w:rPr>
          <w:rFonts w:cs="Calibri"/>
          <w:i w:val="0"/>
        </w:rPr>
        <w:t>z</w:t>
      </w:r>
      <w:r w:rsidRPr="00141F76">
        <w:rPr>
          <w:rFonts w:cs="Calibri"/>
          <w:i w:val="0"/>
          <w:spacing w:val="-4"/>
        </w:rPr>
        <w:t>e</w:t>
      </w:r>
      <w:r w:rsidRPr="00141F76">
        <w:rPr>
          <w:rFonts w:cs="Calibri"/>
          <w:i w:val="0"/>
        </w:rPr>
        <w:t>g</w:t>
      </w:r>
      <w:r w:rsidRPr="00141F76">
        <w:rPr>
          <w:rFonts w:cs="Calibri"/>
          <w:i w:val="0"/>
          <w:spacing w:val="-2"/>
        </w:rPr>
        <w:t>ó</w:t>
      </w:r>
      <w:r w:rsidRPr="00141F76">
        <w:rPr>
          <w:rFonts w:cs="Calibri"/>
          <w:i w:val="0"/>
          <w:spacing w:val="-1"/>
        </w:rPr>
        <w:t>ł</w:t>
      </w:r>
      <w:r w:rsidRPr="00141F76">
        <w:rPr>
          <w:rFonts w:cs="Calibri"/>
          <w:i w:val="0"/>
          <w:spacing w:val="-2"/>
        </w:rPr>
        <w:t>o</w:t>
      </w:r>
      <w:r w:rsidRPr="00141F76">
        <w:rPr>
          <w:rFonts w:cs="Calibri"/>
          <w:i w:val="0"/>
        </w:rPr>
        <w:t xml:space="preserve">wy </w:t>
      </w:r>
      <w:r w:rsidR="00141F76" w:rsidRPr="00141F76">
        <w:rPr>
          <w:bCs w:val="0"/>
          <w:i w:val="0"/>
          <w:iCs/>
          <w:lang w:eastAsia="pl-PL"/>
        </w:rPr>
        <w:t>II.2</w:t>
      </w:r>
      <w:r w:rsidR="00141F76" w:rsidRPr="00141F76">
        <w:rPr>
          <w:bCs w:val="0"/>
          <w:i w:val="0"/>
          <w:iCs/>
          <w:color w:val="000000"/>
          <w:lang w:eastAsia="pl-PL"/>
        </w:rPr>
        <w:t>. Rozwój infrastruktury turystycznej i rekreacyjnej</w:t>
      </w:r>
      <w:r w:rsidRPr="00141F76">
        <w:rPr>
          <w:rFonts w:cs="Calibri"/>
          <w:i w:val="0"/>
        </w:rPr>
        <w:t>.</w:t>
      </w:r>
    </w:p>
    <w:p w:rsidR="009737EC" w:rsidRPr="00141F76" w:rsidRDefault="00264B46">
      <w:pPr>
        <w:ind w:left="218"/>
        <w:rPr>
          <w:rFonts w:ascii="Calibri" w:eastAsia="Calibri" w:hAnsi="Calibri" w:cs="Calibri"/>
          <w:b/>
        </w:rPr>
      </w:pPr>
      <w:r w:rsidRPr="00141F76">
        <w:rPr>
          <w:rFonts w:ascii="Calibri" w:eastAsia="Calibri" w:hAnsi="Calibri" w:cs="Calibri"/>
          <w:b/>
          <w:bCs/>
        </w:rPr>
        <w:t>Prz</w:t>
      </w:r>
      <w:r w:rsidRPr="00141F76">
        <w:rPr>
          <w:rFonts w:ascii="Calibri" w:eastAsia="Calibri" w:hAnsi="Calibri" w:cs="Calibri"/>
          <w:b/>
          <w:bCs/>
          <w:spacing w:val="-1"/>
        </w:rPr>
        <w:t>ed</w:t>
      </w:r>
      <w:r w:rsidRPr="00141F76">
        <w:rPr>
          <w:rFonts w:ascii="Calibri" w:eastAsia="Calibri" w:hAnsi="Calibri" w:cs="Calibri"/>
          <w:b/>
          <w:bCs/>
          <w:spacing w:val="-2"/>
        </w:rPr>
        <w:t>s</w:t>
      </w:r>
      <w:r w:rsidRPr="00141F76">
        <w:rPr>
          <w:rFonts w:ascii="Calibri" w:eastAsia="Calibri" w:hAnsi="Calibri" w:cs="Calibri"/>
          <w:b/>
          <w:bCs/>
        </w:rPr>
        <w:t>i</w:t>
      </w:r>
      <w:r w:rsidRPr="00141F76">
        <w:rPr>
          <w:rFonts w:ascii="Calibri" w:eastAsia="Calibri" w:hAnsi="Calibri" w:cs="Calibri"/>
          <w:b/>
          <w:bCs/>
          <w:spacing w:val="-1"/>
        </w:rPr>
        <w:t>ę</w:t>
      </w:r>
      <w:r w:rsidRPr="00141F76">
        <w:rPr>
          <w:rFonts w:ascii="Calibri" w:eastAsia="Calibri" w:hAnsi="Calibri" w:cs="Calibri"/>
          <w:b/>
          <w:bCs/>
          <w:spacing w:val="-2"/>
        </w:rPr>
        <w:t>w</w:t>
      </w:r>
      <w:r w:rsidRPr="00141F76">
        <w:rPr>
          <w:rFonts w:ascii="Calibri" w:eastAsia="Calibri" w:hAnsi="Calibri" w:cs="Calibri"/>
          <w:b/>
          <w:bCs/>
        </w:rPr>
        <w:t>zi</w:t>
      </w:r>
      <w:r w:rsidRPr="00141F76">
        <w:rPr>
          <w:rFonts w:ascii="Calibri" w:eastAsia="Calibri" w:hAnsi="Calibri" w:cs="Calibri"/>
          <w:b/>
          <w:bCs/>
          <w:spacing w:val="-4"/>
        </w:rPr>
        <w:t>ę</w:t>
      </w:r>
      <w:r w:rsidRPr="00141F76">
        <w:rPr>
          <w:rFonts w:ascii="Calibri" w:eastAsia="Calibri" w:hAnsi="Calibri" w:cs="Calibri"/>
          <w:b/>
          <w:bCs/>
          <w:spacing w:val="1"/>
        </w:rPr>
        <w:t>c</w:t>
      </w:r>
      <w:r w:rsidRPr="00141F76">
        <w:rPr>
          <w:rFonts w:ascii="Calibri" w:eastAsia="Calibri" w:hAnsi="Calibri" w:cs="Calibri"/>
          <w:b/>
          <w:bCs/>
        </w:rPr>
        <w:t>ie</w:t>
      </w:r>
      <w:r w:rsidRPr="00141F76">
        <w:rPr>
          <w:rFonts w:ascii="Calibri" w:eastAsia="Calibri" w:hAnsi="Calibri" w:cs="Calibri"/>
          <w:b/>
          <w:bCs/>
          <w:spacing w:val="-1"/>
        </w:rPr>
        <w:t xml:space="preserve"> </w:t>
      </w:r>
      <w:r w:rsidR="00141F76" w:rsidRPr="00141F76">
        <w:rPr>
          <w:rFonts w:ascii="Calibri" w:hAnsi="Calibri"/>
          <w:b/>
        </w:rPr>
        <w:t>P</w:t>
      </w:r>
      <w:r w:rsidR="00141F76" w:rsidRPr="00141F76">
        <w:rPr>
          <w:rFonts w:ascii="Calibri" w:hAnsi="Calibri"/>
          <w:b/>
          <w:iCs/>
          <w:lang w:eastAsia="pl-PL"/>
        </w:rPr>
        <w:t>-II.2.1. Wzrost potencjału turystycznego LGD</w:t>
      </w:r>
      <w:r w:rsidRPr="00141F76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141F76">
        <w:rPr>
          <w:rFonts w:ascii="Calibri" w:eastAsia="Calibri" w:hAnsi="Calibri" w:cs="Calibri"/>
          <w:b/>
          <w:bCs/>
          <w:spacing w:val="-6"/>
        </w:rPr>
        <w:t xml:space="preserve"> 5: </w:t>
      </w:r>
      <w:r w:rsidR="00141F76" w:rsidRPr="00EA1215">
        <w:rPr>
          <w:rFonts w:cs="Calibri"/>
          <w:b/>
          <w:spacing w:val="-2"/>
          <w:sz w:val="24"/>
          <w:szCs w:val="24"/>
        </w:rPr>
        <w:t>Ochrona bioróżnorodności i klimatu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5E188C">
        <w:rPr>
          <w:rFonts w:cs="Calibri"/>
          <w:spacing w:val="-3"/>
        </w:rPr>
        <w:t>luty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FF592E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FF592E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FF592E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FF592E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FF592E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FF592E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FF592E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FF592E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FF592E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FF592E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FF592E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FF592E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FF592E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FF592E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FF592E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FF592E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FF592E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FF592E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FF592E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FF592E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6A3C9F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3"/>
        <w:jc w:val="both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6A3C9F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3"/>
        <w:jc w:val="both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995BF9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995BF9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 xml:space="preserve"> </w:t>
      </w:r>
      <w:r w:rsidR="005E188C"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="00404D32">
        <w:rPr>
          <w:rFonts w:cs="Calibri"/>
        </w:rPr>
        <w:t xml:space="preserve"> </w:t>
      </w:r>
      <w:r w:rsidR="00404D32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RPPD.08.06.00-IZ.00-20-019/20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241EF1">
      <w:pPr>
        <w:pStyle w:val="Tekstpodstawowy"/>
        <w:numPr>
          <w:ilvl w:val="1"/>
          <w:numId w:val="18"/>
        </w:numPr>
        <w:spacing w:before="38"/>
        <w:ind w:left="567" w:hanging="283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1"/>
        </w:rPr>
        <w:t>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</w:t>
      </w:r>
      <w:r w:rsidRPr="00E12BA6">
        <w:rPr>
          <w:spacing w:val="-2"/>
        </w:rPr>
        <w:t>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FF592E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14469B">
        <w:rPr>
          <w:rFonts w:cs="Calibri"/>
          <w:spacing w:val="-2"/>
        </w:rPr>
        <w:t>1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E41E52">
        <w:rPr>
          <w:rFonts w:cs="Calibri"/>
          <w:b/>
          <w:bCs/>
          <w:spacing w:val="-2"/>
        </w:rPr>
        <w:t>0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6"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</w:t>
      </w:r>
      <w:r>
        <w:t>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</w:t>
      </w:r>
      <w:r>
        <w:t>e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FF592E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FF592E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141F76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141F76" w:rsidRPr="00141F76">
        <w:rPr>
          <w:rFonts w:eastAsia="Times New Roman" w:cs="Calibri"/>
          <w:b/>
          <w:color w:val="000000"/>
          <w:lang w:eastAsia="pl-PL"/>
        </w:rPr>
        <w:t xml:space="preserve">5:  </w:t>
      </w:r>
      <w:r w:rsidR="00141F76" w:rsidRPr="00141F76">
        <w:rPr>
          <w:rFonts w:cs="Calibri"/>
          <w:b/>
          <w:spacing w:val="-2"/>
        </w:rPr>
        <w:t>Ochrona bioróżnorodności i klimatu</w:t>
      </w:r>
      <w:r w:rsidRPr="00141F76">
        <w:rPr>
          <w:rFonts w:asciiTheme="minorHAnsi" w:hAnsiTheme="minorHAnsi" w:cstheme="minorHAnsi"/>
          <w:b/>
          <w:bCs/>
        </w:rPr>
        <w:t xml:space="preserve"> </w:t>
      </w:r>
      <w:r w:rsidRPr="00141F76">
        <w:rPr>
          <w:rFonts w:asciiTheme="minorHAnsi" w:hAnsiTheme="minorHAnsi" w:cstheme="minorHAnsi"/>
        </w:rPr>
        <w:t>s</w:t>
      </w:r>
      <w:r w:rsidRPr="00141F76">
        <w:rPr>
          <w:rFonts w:asciiTheme="minorHAnsi" w:hAnsiTheme="minorHAnsi" w:cstheme="minorHAnsi"/>
          <w:spacing w:val="-2"/>
        </w:rPr>
        <w:t>t</w:t>
      </w:r>
      <w:r w:rsidRPr="00141F76">
        <w:rPr>
          <w:rFonts w:asciiTheme="minorHAnsi" w:hAnsiTheme="minorHAnsi" w:cstheme="minorHAnsi"/>
        </w:rPr>
        <w:t>a</w:t>
      </w:r>
      <w:r w:rsidRPr="00141F76">
        <w:rPr>
          <w:rFonts w:asciiTheme="minorHAnsi" w:hAnsiTheme="minorHAnsi" w:cstheme="minorHAnsi"/>
          <w:spacing w:val="-4"/>
        </w:rPr>
        <w:t>n</w:t>
      </w:r>
      <w:r w:rsidRPr="00141F76">
        <w:rPr>
          <w:rFonts w:asciiTheme="minorHAnsi" w:hAnsiTheme="minorHAnsi" w:cstheme="minorHAnsi"/>
          <w:spacing w:val="-2"/>
        </w:rPr>
        <w:t>o</w:t>
      </w:r>
      <w:r w:rsidRPr="00141F76">
        <w:rPr>
          <w:rFonts w:asciiTheme="minorHAnsi" w:hAnsiTheme="minorHAnsi" w:cstheme="minorHAnsi"/>
        </w:rPr>
        <w:t>wi</w:t>
      </w:r>
      <w:r w:rsidRPr="00141F76">
        <w:rPr>
          <w:rFonts w:asciiTheme="minorHAnsi" w:hAnsiTheme="minorHAnsi" w:cstheme="minorHAnsi"/>
          <w:spacing w:val="-4"/>
        </w:rPr>
        <w:t xml:space="preserve"> </w:t>
      </w:r>
      <w:r w:rsidRPr="00141F76">
        <w:rPr>
          <w:rFonts w:asciiTheme="minorHAnsi" w:hAnsiTheme="minorHAnsi" w:cstheme="minorHAnsi"/>
          <w:b/>
          <w:bCs/>
        </w:rPr>
        <w:t>(Z</w:t>
      </w:r>
      <w:r w:rsidRPr="00141F76">
        <w:rPr>
          <w:rFonts w:asciiTheme="minorHAnsi" w:hAnsiTheme="minorHAnsi" w:cstheme="minorHAnsi"/>
          <w:b/>
          <w:bCs/>
          <w:spacing w:val="-4"/>
        </w:rPr>
        <w:t>a</w:t>
      </w:r>
      <w:r w:rsidRPr="00141F76">
        <w:rPr>
          <w:rFonts w:asciiTheme="minorHAnsi" w:hAnsiTheme="minorHAnsi" w:cstheme="minorHAnsi"/>
          <w:b/>
          <w:bCs/>
          <w:spacing w:val="-1"/>
        </w:rPr>
        <w:t>ł</w:t>
      </w:r>
      <w:r w:rsidRPr="00141F76">
        <w:rPr>
          <w:rFonts w:asciiTheme="minorHAnsi" w:hAnsiTheme="minorHAnsi" w:cstheme="minorHAnsi"/>
          <w:b/>
          <w:bCs/>
          <w:spacing w:val="-4"/>
        </w:rPr>
        <w:t>ą</w:t>
      </w:r>
      <w:r w:rsidRPr="00141F76">
        <w:rPr>
          <w:rFonts w:asciiTheme="minorHAnsi" w:hAnsiTheme="minorHAnsi" w:cstheme="minorHAnsi"/>
          <w:b/>
          <w:bCs/>
          <w:spacing w:val="-2"/>
        </w:rPr>
        <w:t>c</w:t>
      </w:r>
      <w:r w:rsidRPr="00141F76">
        <w:rPr>
          <w:rFonts w:asciiTheme="minorHAnsi" w:hAnsiTheme="minorHAnsi" w:cstheme="minorHAnsi"/>
          <w:b/>
          <w:bCs/>
        </w:rPr>
        <w:t>z</w:t>
      </w:r>
      <w:r w:rsidRPr="00141F76">
        <w:rPr>
          <w:rFonts w:asciiTheme="minorHAnsi" w:hAnsiTheme="minorHAnsi" w:cstheme="minorHAnsi"/>
          <w:b/>
          <w:bCs/>
          <w:spacing w:val="-4"/>
        </w:rPr>
        <w:t>n</w:t>
      </w:r>
      <w:r w:rsidRPr="00141F76">
        <w:rPr>
          <w:rFonts w:asciiTheme="minorHAnsi" w:hAnsiTheme="minorHAnsi" w:cstheme="minorHAnsi"/>
          <w:b/>
          <w:bCs/>
        </w:rPr>
        <w:t>ik</w:t>
      </w:r>
      <w:r w:rsidRPr="00141F7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141F76">
        <w:rPr>
          <w:rFonts w:asciiTheme="minorHAnsi" w:hAnsiTheme="minorHAnsi" w:cstheme="minorHAnsi"/>
          <w:b/>
          <w:bCs/>
          <w:spacing w:val="-1"/>
        </w:rPr>
        <w:t>n</w:t>
      </w:r>
      <w:r w:rsidRPr="00141F76">
        <w:rPr>
          <w:rFonts w:asciiTheme="minorHAnsi" w:hAnsiTheme="minorHAnsi" w:cstheme="minorHAnsi"/>
          <w:b/>
          <w:bCs/>
        </w:rPr>
        <w:t>r</w:t>
      </w:r>
      <w:r w:rsidRPr="00141F7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141F76">
        <w:rPr>
          <w:rFonts w:asciiTheme="minorHAnsi" w:hAnsiTheme="minorHAnsi" w:cstheme="minorHAnsi"/>
          <w:b/>
          <w:bCs/>
        </w:rPr>
        <w:t>15</w:t>
      </w:r>
      <w:r w:rsidRPr="00141F76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141F76">
        <w:rPr>
          <w:rFonts w:asciiTheme="minorHAnsi" w:hAnsiTheme="minorHAnsi" w:cstheme="minorHAnsi"/>
          <w:b/>
          <w:bCs/>
        </w:rPr>
        <w:t>o</w:t>
      </w:r>
      <w:r w:rsidRPr="00141F7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141F76">
        <w:rPr>
          <w:rFonts w:asciiTheme="minorHAnsi" w:hAnsiTheme="minorHAnsi" w:cstheme="minorHAnsi"/>
          <w:b/>
          <w:bCs/>
          <w:spacing w:val="-3"/>
        </w:rPr>
        <w:t>O</w:t>
      </w:r>
      <w:r w:rsidRPr="00141F76">
        <w:rPr>
          <w:rFonts w:asciiTheme="minorHAnsi" w:hAnsiTheme="minorHAnsi" w:cstheme="minorHAnsi"/>
          <w:b/>
          <w:bCs/>
        </w:rPr>
        <w:t>g</w:t>
      </w:r>
      <w:r w:rsidRPr="00141F76">
        <w:rPr>
          <w:rFonts w:asciiTheme="minorHAnsi" w:hAnsiTheme="minorHAnsi" w:cstheme="minorHAnsi"/>
          <w:b/>
          <w:bCs/>
          <w:spacing w:val="-1"/>
        </w:rPr>
        <w:t>ł</w:t>
      </w:r>
      <w:r w:rsidRPr="00141F76">
        <w:rPr>
          <w:rFonts w:asciiTheme="minorHAnsi" w:hAnsiTheme="minorHAnsi" w:cstheme="minorHAnsi"/>
          <w:b/>
          <w:bCs/>
          <w:spacing w:val="-4"/>
        </w:rPr>
        <w:t>o</w:t>
      </w:r>
      <w:r w:rsidRPr="00141F76">
        <w:rPr>
          <w:rFonts w:asciiTheme="minorHAnsi" w:hAnsiTheme="minorHAnsi" w:cstheme="minorHAnsi"/>
          <w:b/>
          <w:bCs/>
          <w:spacing w:val="-2"/>
        </w:rPr>
        <w:t>s</w:t>
      </w:r>
      <w:r w:rsidRPr="00141F76">
        <w:rPr>
          <w:rFonts w:asciiTheme="minorHAnsi" w:hAnsiTheme="minorHAnsi" w:cstheme="minorHAnsi"/>
          <w:b/>
          <w:bCs/>
        </w:rPr>
        <w:t>z</w:t>
      </w:r>
      <w:r w:rsidRPr="00141F76">
        <w:rPr>
          <w:rFonts w:asciiTheme="minorHAnsi" w:hAnsiTheme="minorHAnsi" w:cstheme="minorHAnsi"/>
          <w:b/>
          <w:bCs/>
          <w:spacing w:val="-1"/>
        </w:rPr>
        <w:t>e</w:t>
      </w:r>
      <w:r w:rsidRPr="00141F76">
        <w:rPr>
          <w:rFonts w:asciiTheme="minorHAnsi" w:hAnsiTheme="minorHAnsi" w:cstheme="minorHAnsi"/>
          <w:b/>
          <w:bCs/>
          <w:spacing w:val="-4"/>
        </w:rPr>
        <w:t>n</w:t>
      </w:r>
      <w:r w:rsidRPr="00141F76">
        <w:rPr>
          <w:rFonts w:asciiTheme="minorHAnsi" w:hAnsiTheme="minorHAnsi" w:cstheme="minorHAnsi"/>
          <w:b/>
          <w:bCs/>
        </w:rPr>
        <w:t>i</w:t>
      </w:r>
      <w:r w:rsidRPr="00141F76">
        <w:rPr>
          <w:rFonts w:asciiTheme="minorHAnsi" w:hAnsiTheme="minorHAnsi" w:cstheme="minorHAnsi"/>
          <w:b/>
          <w:bCs/>
          <w:spacing w:val="-4"/>
        </w:rPr>
        <w:t>a</w:t>
      </w:r>
      <w:r w:rsidRPr="00141F76">
        <w:rPr>
          <w:rFonts w:asciiTheme="minorHAnsi" w:hAnsiTheme="minorHAnsi" w:cstheme="minorHAnsi"/>
          <w:b/>
          <w:bCs/>
          <w:spacing w:val="-2"/>
        </w:rPr>
        <w:t>)</w:t>
      </w:r>
      <w:r w:rsidRPr="00141F76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="00141F76">
        <w:rPr>
          <w:rFonts w:ascii="Calibri" w:eastAsia="Calibri" w:hAnsi="Calibri" w:cs="Calibri"/>
          <w:i/>
          <w:spacing w:val="38"/>
        </w:rPr>
        <w:t>I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="00141F76" w:rsidRPr="00141F76">
        <w:rPr>
          <w:rFonts w:ascii="Calibri" w:hAnsi="Calibri"/>
          <w:b/>
          <w:bCs/>
          <w:iCs/>
          <w:color w:val="000000"/>
          <w:lang w:eastAsia="pl-PL"/>
        </w:rPr>
        <w:t xml:space="preserve"> </w:t>
      </w:r>
      <w:r w:rsidR="00141F76" w:rsidRPr="00EA1215">
        <w:rPr>
          <w:rFonts w:ascii="Calibri" w:hAnsi="Calibri"/>
          <w:b/>
          <w:bCs/>
          <w:iCs/>
          <w:color w:val="000000"/>
          <w:lang w:eastAsia="pl-PL"/>
        </w:rPr>
        <w:t>Rozwój infr</w:t>
      </w:r>
      <w:r w:rsidR="00141F76" w:rsidRPr="00EA1215">
        <w:rPr>
          <w:rFonts w:ascii="Calibri" w:hAnsi="Calibri"/>
          <w:b/>
          <w:bCs/>
          <w:iCs/>
          <w:color w:val="000000"/>
          <w:lang w:eastAsia="pl-PL"/>
        </w:rPr>
        <w:t>a</w:t>
      </w:r>
      <w:r w:rsidR="00141F76" w:rsidRPr="00EA1215">
        <w:rPr>
          <w:rFonts w:ascii="Calibri" w:hAnsi="Calibri"/>
          <w:b/>
          <w:bCs/>
          <w:iCs/>
          <w:color w:val="000000"/>
          <w:lang w:eastAsia="pl-PL"/>
        </w:rPr>
        <w:t>struktury turystycznej i rekreacyjnej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="00141F76" w:rsidRPr="00EA1215">
        <w:rPr>
          <w:rFonts w:ascii="Calibri" w:hAnsi="Calibri"/>
          <w:b/>
          <w:iCs/>
          <w:lang w:eastAsia="pl-PL"/>
        </w:rPr>
        <w:t>II.2.1. Wzrost potencjału turystycznego LGD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 w:rsidRPr="00141F76">
        <w:rPr>
          <w:rFonts w:ascii="Calibri" w:eastAsia="Calibri" w:hAnsi="Calibri" w:cs="Calibri"/>
          <w:spacing w:val="-1"/>
        </w:rPr>
        <w:t>pu</w:t>
      </w:r>
      <w:r w:rsidRPr="00141F76">
        <w:rPr>
          <w:rFonts w:ascii="Calibri" w:eastAsia="Calibri" w:hAnsi="Calibri" w:cs="Calibri"/>
          <w:spacing w:val="-4"/>
        </w:rPr>
        <w:t>b</w:t>
      </w:r>
      <w:r w:rsidRPr="00141F76">
        <w:rPr>
          <w:rFonts w:ascii="Calibri" w:eastAsia="Calibri" w:hAnsi="Calibri" w:cs="Calibri"/>
        </w:rPr>
        <w:t>l</w:t>
      </w:r>
      <w:r w:rsidRPr="00141F76">
        <w:rPr>
          <w:rFonts w:ascii="Calibri" w:eastAsia="Calibri" w:hAnsi="Calibri" w:cs="Calibri"/>
          <w:spacing w:val="-3"/>
        </w:rPr>
        <w:t>i</w:t>
      </w:r>
      <w:r w:rsidRPr="00141F76">
        <w:rPr>
          <w:rFonts w:ascii="Calibri" w:eastAsia="Calibri" w:hAnsi="Calibri" w:cs="Calibri"/>
        </w:rPr>
        <w:t>cz</w:t>
      </w:r>
      <w:r w:rsidRPr="00141F76">
        <w:rPr>
          <w:rFonts w:ascii="Calibri" w:eastAsia="Calibri" w:hAnsi="Calibri" w:cs="Calibri"/>
          <w:spacing w:val="-4"/>
        </w:rPr>
        <w:t>n</w:t>
      </w:r>
      <w:r w:rsidRPr="00141F76">
        <w:rPr>
          <w:rFonts w:ascii="Calibri" w:eastAsia="Calibri" w:hAnsi="Calibri" w:cs="Calibri"/>
          <w:spacing w:val="-2"/>
        </w:rPr>
        <w:t>e</w:t>
      </w:r>
      <w:r w:rsidRPr="00141F76">
        <w:rPr>
          <w:rFonts w:ascii="Calibri" w:eastAsia="Calibri" w:hAnsi="Calibri" w:cs="Calibri"/>
        </w:rPr>
        <w:t>j</w:t>
      </w:r>
      <w:r w:rsidRPr="00141F76">
        <w:rPr>
          <w:rFonts w:ascii="Calibri" w:eastAsia="Calibri" w:hAnsi="Calibri" w:cs="Calibri"/>
          <w:spacing w:val="37"/>
        </w:rPr>
        <w:t xml:space="preserve"> </w:t>
      </w:r>
      <w:r w:rsidR="00141F76" w:rsidRPr="00141F76">
        <w:rPr>
          <w:rFonts w:eastAsia="Times New Roman" w:cs="Calibri"/>
          <w:b/>
          <w:color w:val="000000"/>
          <w:lang w:eastAsia="pl-PL"/>
        </w:rPr>
        <w:t xml:space="preserve">typ projektu nr 5:  </w:t>
      </w:r>
      <w:r w:rsidR="00141F76" w:rsidRPr="00141F76">
        <w:rPr>
          <w:rFonts w:cs="Calibri"/>
          <w:b/>
          <w:spacing w:val="-2"/>
        </w:rPr>
        <w:t>Ochrona bioróżnorodności i klimatu</w:t>
      </w:r>
      <w:r w:rsidR="00F873BD">
        <w:rPr>
          <w:rFonts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JST, ich związki i stowarzyszenia; 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podmioty, w których większość udziałów lub akcji posiadają JST lub ich związki i stowarzyszenia; 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jednostki zaliczane do sektora finansów publicznych (niewymienione wyżej);  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organizacje pozarządowe; </w:t>
      </w:r>
    </w:p>
    <w:p w:rsidR="00404D32" w:rsidRPr="00AC35BE" w:rsidRDefault="00404D32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>parki narodowe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podmioty działające w oparciu o umowę/porozumienie w ramach partnerstwa publiczno-prywatnego; </w:t>
      </w:r>
    </w:p>
    <w:p w:rsidR="00141F76" w:rsidRPr="00AC35BE" w:rsidRDefault="00141F76" w:rsidP="00141F76">
      <w:pPr>
        <w:numPr>
          <w:ilvl w:val="0"/>
          <w:numId w:val="22"/>
        </w:numPr>
        <w:spacing w:line="276" w:lineRule="auto"/>
        <w:ind w:left="284" w:right="108" w:hanging="142"/>
        <w:jc w:val="both"/>
        <w:rPr>
          <w:rFonts w:eastAsia="Arial" w:cs="Arial"/>
        </w:rPr>
      </w:pPr>
      <w:r w:rsidRPr="00AC35BE">
        <w:rPr>
          <w:rFonts w:cs="Arial"/>
        </w:rPr>
        <w:t>porozumienia podmiotów wyżej wymienionych reprezentowane przez lidera; przedsiębiorcy;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 w:rsidP="00995BF9">
      <w:pPr>
        <w:spacing w:before="4" w:line="220" w:lineRule="exact"/>
        <w:ind w:right="46"/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lastRenderedPageBreak/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 w:rsidR="00141F76" w:rsidRPr="009627F0">
        <w:rPr>
          <w:rFonts w:cs="Calibri"/>
          <w:b/>
          <w:spacing w:val="-1"/>
        </w:rPr>
        <w:t>typ</w:t>
      </w:r>
      <w:r w:rsidR="00141F76" w:rsidRPr="009627F0">
        <w:rPr>
          <w:rFonts w:cs="Calibri"/>
          <w:b/>
          <w:spacing w:val="21"/>
        </w:rPr>
        <w:t xml:space="preserve"> </w:t>
      </w:r>
      <w:r w:rsidR="00141F76" w:rsidRPr="009627F0">
        <w:rPr>
          <w:rFonts w:cs="Calibri"/>
          <w:b/>
          <w:spacing w:val="-1"/>
        </w:rPr>
        <w:t>projektu</w:t>
      </w:r>
      <w:r w:rsidR="00141F76" w:rsidRPr="009627F0">
        <w:rPr>
          <w:rFonts w:cs="Calibri"/>
          <w:b/>
          <w:spacing w:val="18"/>
        </w:rPr>
        <w:t xml:space="preserve"> </w:t>
      </w:r>
      <w:r w:rsidR="00141F76" w:rsidRPr="009627F0">
        <w:rPr>
          <w:rFonts w:cs="Calibri"/>
          <w:b/>
          <w:spacing w:val="-1"/>
        </w:rPr>
        <w:t>5:</w:t>
      </w:r>
      <w:r w:rsidR="00141F76" w:rsidRPr="009627F0">
        <w:rPr>
          <w:rFonts w:cs="Calibri"/>
          <w:b/>
          <w:spacing w:val="18"/>
        </w:rPr>
        <w:t xml:space="preserve"> </w:t>
      </w:r>
      <w:r w:rsidR="00141F76" w:rsidRPr="009627F0">
        <w:rPr>
          <w:rFonts w:cs="Calibri"/>
          <w:b/>
          <w:spacing w:val="-2"/>
        </w:rPr>
        <w:t>Ochrona bioróżnorodności i klimatu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141F76" w:rsidRPr="00141F76" w:rsidRDefault="00141F76" w:rsidP="00141F76">
      <w:pPr>
        <w:pStyle w:val="Tekstpodstawowy"/>
        <w:numPr>
          <w:ilvl w:val="0"/>
          <w:numId w:val="38"/>
        </w:numPr>
        <w:spacing w:line="276" w:lineRule="auto"/>
        <w:ind w:left="284" w:right="107" w:hanging="142"/>
        <w:jc w:val="both"/>
        <w:rPr>
          <w:rFonts w:cs="Calibri"/>
        </w:rPr>
      </w:pPr>
      <w:r w:rsidRPr="00141F76">
        <w:rPr>
          <w:rFonts w:cs="Calibri"/>
        </w:rPr>
        <w:t>projektów związanych z łagodzeniem skutków zmiany klimatu sprzyjające odbudowie cennych ekosyst</w:t>
      </w:r>
      <w:r w:rsidRPr="00141F76">
        <w:rPr>
          <w:rFonts w:cs="Calibri"/>
        </w:rPr>
        <w:t>e</w:t>
      </w:r>
      <w:r w:rsidRPr="00141F76">
        <w:rPr>
          <w:rFonts w:cs="Calibri"/>
        </w:rPr>
        <w:t xml:space="preserve">mów, </w:t>
      </w:r>
    </w:p>
    <w:p w:rsidR="00141F76" w:rsidRPr="00141F76" w:rsidRDefault="00141F76" w:rsidP="00141F76">
      <w:pPr>
        <w:pStyle w:val="Akapitzlist"/>
        <w:widowControl/>
        <w:numPr>
          <w:ilvl w:val="0"/>
          <w:numId w:val="34"/>
        </w:numPr>
        <w:ind w:left="284" w:hanging="142"/>
        <w:contextualSpacing/>
        <w:jc w:val="both"/>
        <w:rPr>
          <w:rFonts w:cstheme="minorHAnsi"/>
          <w:bCs/>
        </w:rPr>
      </w:pPr>
      <w:r w:rsidRPr="00141F76">
        <w:rPr>
          <w:rFonts w:cs="Calibri"/>
        </w:rPr>
        <w:t>projektów rozwijających infrastrukturę związaną z właściwym ukierunkowaniem ruchu turystycznego na o</w:t>
      </w:r>
      <w:r w:rsidRPr="00141F76">
        <w:rPr>
          <w:rFonts w:cs="Calibri"/>
        </w:rPr>
        <w:t>b</w:t>
      </w:r>
      <w:r w:rsidRPr="00141F76">
        <w:rPr>
          <w:rFonts w:cs="Calibri"/>
        </w:rPr>
        <w:t xml:space="preserve">szarach cennych przyrodniczo, m. in. szlaki turystyczne, mała infrastruktura turystyczna, z zastrzeżeniem, że projekty będą bezpośrednio i silnie związane z promowaniem biologicznej i przyrodniczej różnorodności (wraz z działaniami z zakresu edukacji ekologicznej </w:t>
      </w:r>
      <w:r w:rsidRPr="00141F76">
        <w:rPr>
          <w:rFonts w:cstheme="minorHAnsi"/>
        </w:rPr>
        <w:t>stanowiącymi</w:t>
      </w:r>
      <w:r w:rsidRPr="00141F76">
        <w:rPr>
          <w:rFonts w:cstheme="minorHAnsi"/>
          <w:spacing w:val="51"/>
        </w:rPr>
        <w:t xml:space="preserve"> </w:t>
      </w:r>
      <w:r w:rsidRPr="00141F76">
        <w:rPr>
          <w:rFonts w:cstheme="minorHAnsi"/>
        </w:rPr>
        <w:t>element</w:t>
      </w:r>
      <w:r w:rsidRPr="00141F76">
        <w:rPr>
          <w:rFonts w:cstheme="minorHAnsi"/>
          <w:spacing w:val="53"/>
        </w:rPr>
        <w:t xml:space="preserve"> </w:t>
      </w:r>
      <w:r w:rsidRPr="00141F76">
        <w:rPr>
          <w:rFonts w:cstheme="minorHAnsi"/>
        </w:rPr>
        <w:t>uzupełniający</w:t>
      </w:r>
      <w:r w:rsidRPr="00141F76">
        <w:rPr>
          <w:rFonts w:cstheme="minorHAnsi"/>
          <w:spacing w:val="26"/>
          <w:w w:val="99"/>
        </w:rPr>
        <w:t xml:space="preserve"> </w:t>
      </w:r>
      <w:r w:rsidRPr="00141F76">
        <w:rPr>
          <w:rFonts w:cstheme="minorHAnsi"/>
        </w:rPr>
        <w:t>projektu}</w:t>
      </w:r>
    </w:p>
    <w:p w:rsidR="00C82798" w:rsidRPr="00141F76" w:rsidRDefault="00141F76" w:rsidP="00141F76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 w:rsidRPr="00141F76">
        <w:rPr>
          <w:rFonts w:asciiTheme="minorHAnsi" w:hAnsiTheme="minorHAnsi" w:cstheme="minorHAnsi"/>
        </w:rPr>
        <w:t>Finansowane</w:t>
      </w:r>
      <w:r w:rsidRPr="00141F76">
        <w:rPr>
          <w:rFonts w:asciiTheme="minorHAnsi" w:hAnsiTheme="minorHAnsi" w:cstheme="minorHAnsi"/>
          <w:spacing w:val="11"/>
        </w:rPr>
        <w:t xml:space="preserve"> </w:t>
      </w:r>
      <w:r w:rsidRPr="00141F76">
        <w:rPr>
          <w:rFonts w:asciiTheme="minorHAnsi" w:hAnsiTheme="minorHAnsi" w:cstheme="minorHAnsi"/>
        </w:rPr>
        <w:t>działania</w:t>
      </w:r>
      <w:r w:rsidRPr="00141F76">
        <w:rPr>
          <w:rFonts w:asciiTheme="minorHAnsi" w:hAnsiTheme="minorHAnsi" w:cstheme="minorHAnsi"/>
          <w:spacing w:val="12"/>
        </w:rPr>
        <w:t xml:space="preserve"> </w:t>
      </w:r>
      <w:r w:rsidRPr="00141F76">
        <w:rPr>
          <w:rFonts w:asciiTheme="minorHAnsi" w:hAnsiTheme="minorHAnsi" w:cstheme="minorHAnsi"/>
        </w:rPr>
        <w:t>na</w:t>
      </w:r>
      <w:r w:rsidRPr="00141F76">
        <w:rPr>
          <w:rFonts w:asciiTheme="minorHAnsi" w:hAnsiTheme="minorHAnsi" w:cstheme="minorHAnsi"/>
          <w:spacing w:val="15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obszarze</w:t>
      </w:r>
      <w:r w:rsidRPr="00141F76">
        <w:rPr>
          <w:rFonts w:asciiTheme="minorHAnsi" w:hAnsiTheme="minorHAnsi" w:cstheme="minorHAnsi"/>
          <w:spacing w:val="11"/>
        </w:rPr>
        <w:t xml:space="preserve"> </w:t>
      </w:r>
      <w:r w:rsidRPr="00141F76">
        <w:rPr>
          <w:rFonts w:asciiTheme="minorHAnsi" w:hAnsiTheme="minorHAnsi" w:cstheme="minorHAnsi"/>
        </w:rPr>
        <w:t>NATURA</w:t>
      </w:r>
      <w:r w:rsidRPr="00141F76">
        <w:rPr>
          <w:rFonts w:asciiTheme="minorHAnsi" w:hAnsiTheme="minorHAnsi" w:cstheme="minorHAnsi"/>
          <w:spacing w:val="12"/>
        </w:rPr>
        <w:t xml:space="preserve"> </w:t>
      </w:r>
      <w:r w:rsidRPr="00141F76">
        <w:rPr>
          <w:rFonts w:asciiTheme="minorHAnsi" w:hAnsiTheme="minorHAnsi" w:cstheme="minorHAnsi"/>
        </w:rPr>
        <w:t>2000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muszą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być</w:t>
      </w:r>
      <w:r w:rsidRPr="00141F76">
        <w:rPr>
          <w:rFonts w:asciiTheme="minorHAnsi" w:hAnsiTheme="minorHAnsi" w:cstheme="minorHAnsi"/>
          <w:spacing w:val="28"/>
          <w:w w:val="9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zgodne</w:t>
      </w:r>
      <w:r w:rsidRPr="00141F76">
        <w:rPr>
          <w:rFonts w:asciiTheme="minorHAnsi" w:hAnsiTheme="minorHAnsi" w:cstheme="minorHAnsi"/>
          <w:spacing w:val="15"/>
        </w:rPr>
        <w:t xml:space="preserve"> </w:t>
      </w:r>
      <w:r w:rsidRPr="00141F76">
        <w:rPr>
          <w:rFonts w:asciiTheme="minorHAnsi" w:hAnsiTheme="minorHAnsi" w:cstheme="minorHAnsi"/>
        </w:rPr>
        <w:t>z</w:t>
      </w:r>
      <w:r w:rsidRPr="00141F76">
        <w:rPr>
          <w:rFonts w:asciiTheme="minorHAnsi" w:hAnsiTheme="minorHAnsi" w:cstheme="minorHAnsi"/>
          <w:spacing w:val="15"/>
        </w:rPr>
        <w:t xml:space="preserve"> </w:t>
      </w:r>
      <w:r w:rsidRPr="00141F76">
        <w:rPr>
          <w:rFonts w:asciiTheme="minorHAnsi" w:hAnsiTheme="minorHAnsi" w:cstheme="minorHAnsi"/>
        </w:rPr>
        <w:t>wymogami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Priorytetowych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</w:rPr>
        <w:t>Ram</w:t>
      </w:r>
      <w:r w:rsidRPr="00141F76">
        <w:rPr>
          <w:rFonts w:asciiTheme="minorHAnsi" w:hAnsiTheme="minorHAnsi" w:cstheme="minorHAnsi"/>
          <w:spacing w:val="18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Działań</w:t>
      </w:r>
      <w:r w:rsidRPr="00141F76">
        <w:rPr>
          <w:rFonts w:asciiTheme="minorHAnsi" w:hAnsiTheme="minorHAnsi" w:cstheme="minorHAnsi"/>
          <w:spacing w:val="16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dla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</w:rPr>
        <w:t>sieci</w:t>
      </w:r>
      <w:r w:rsidRPr="00141F76">
        <w:rPr>
          <w:rFonts w:asciiTheme="minorHAnsi" w:hAnsiTheme="minorHAnsi" w:cstheme="minorHAnsi"/>
          <w:spacing w:val="56"/>
          <w:w w:val="9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Natura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</w:rPr>
        <w:t>2000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</w:rPr>
        <w:t>na</w:t>
      </w:r>
      <w:r w:rsidRPr="00141F76">
        <w:rPr>
          <w:rFonts w:asciiTheme="minorHAnsi" w:hAnsiTheme="minorHAnsi" w:cstheme="minorHAnsi"/>
          <w:spacing w:val="10"/>
        </w:rPr>
        <w:t xml:space="preserve"> </w:t>
      </w:r>
      <w:r w:rsidRPr="00141F76">
        <w:rPr>
          <w:rFonts w:asciiTheme="minorHAnsi" w:hAnsiTheme="minorHAnsi" w:cstheme="minorHAnsi"/>
        </w:rPr>
        <w:t>Wieloletni</w:t>
      </w:r>
      <w:r w:rsidRPr="00141F76">
        <w:rPr>
          <w:rFonts w:asciiTheme="minorHAnsi" w:hAnsiTheme="minorHAnsi" w:cstheme="minorHAnsi"/>
          <w:spacing w:val="16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Program</w:t>
      </w:r>
      <w:r w:rsidRPr="00141F76">
        <w:rPr>
          <w:rFonts w:asciiTheme="minorHAnsi" w:hAnsiTheme="minorHAnsi" w:cstheme="minorHAnsi"/>
          <w:spacing w:val="1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Finansowania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</w:rPr>
        <w:t>UE</w:t>
      </w:r>
      <w:r w:rsidRPr="00141F76">
        <w:rPr>
          <w:rFonts w:asciiTheme="minorHAnsi" w:hAnsiTheme="minorHAnsi" w:cstheme="minorHAnsi"/>
          <w:spacing w:val="17"/>
        </w:rPr>
        <w:t xml:space="preserve"> </w:t>
      </w:r>
      <w:r w:rsidRPr="00141F76">
        <w:rPr>
          <w:rFonts w:asciiTheme="minorHAnsi" w:hAnsiTheme="minorHAnsi" w:cstheme="minorHAnsi"/>
        </w:rPr>
        <w:t>w</w:t>
      </w:r>
      <w:r w:rsidRPr="00141F76">
        <w:rPr>
          <w:rFonts w:asciiTheme="minorHAnsi" w:hAnsiTheme="minorHAnsi" w:cstheme="minorHAnsi"/>
          <w:spacing w:val="12"/>
        </w:rPr>
        <w:t xml:space="preserve"> </w:t>
      </w:r>
      <w:r w:rsidRPr="00141F76">
        <w:rPr>
          <w:rFonts w:asciiTheme="minorHAnsi" w:hAnsiTheme="minorHAnsi" w:cstheme="minorHAnsi"/>
          <w:spacing w:val="1"/>
        </w:rPr>
        <w:t>latach</w:t>
      </w:r>
      <w:r w:rsidRPr="00141F76">
        <w:rPr>
          <w:rFonts w:asciiTheme="minorHAnsi" w:hAnsiTheme="minorHAnsi" w:cstheme="minorHAnsi"/>
          <w:spacing w:val="53"/>
          <w:w w:val="9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2014-2020</w:t>
      </w:r>
      <w:r w:rsidRPr="00141F76">
        <w:rPr>
          <w:rFonts w:asciiTheme="minorHAnsi" w:hAnsiTheme="minorHAnsi" w:cstheme="minorHAnsi"/>
          <w:spacing w:val="-17"/>
        </w:rPr>
        <w:t xml:space="preserve"> </w:t>
      </w:r>
      <w:r w:rsidRPr="00141F76">
        <w:rPr>
          <w:rFonts w:asciiTheme="minorHAnsi" w:hAnsiTheme="minorHAnsi" w:cstheme="minorHAnsi"/>
        </w:rPr>
        <w:t>(PAF)</w:t>
      </w:r>
      <w:r w:rsidR="00A403E0" w:rsidRPr="00141F76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FF592E">
      <w:pPr>
        <w:spacing w:line="180" w:lineRule="exact"/>
        <w:rPr>
          <w:sz w:val="18"/>
          <w:szCs w:val="18"/>
        </w:rPr>
      </w:pPr>
      <w:r w:rsidRPr="00FF592E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AC35BE" w:rsidRPr="002B2300" w:rsidRDefault="00AC35BE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D0549C" w:rsidRPr="006A3C9F" w:rsidRDefault="00D0549C" w:rsidP="006A3C9F">
      <w:pPr>
        <w:pStyle w:val="Tekstpodstawowy"/>
        <w:spacing w:line="276" w:lineRule="auto"/>
        <w:ind w:left="0" w:right="28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lastRenderedPageBreak/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141F76" w:rsidRPr="009627F0">
        <w:rPr>
          <w:rFonts w:ascii="Calibri" w:hAnsi="Calibri" w:cs="Calibri"/>
          <w:b/>
          <w:spacing w:val="-1"/>
        </w:rPr>
        <w:t>5:</w:t>
      </w:r>
      <w:r w:rsidR="00141F76" w:rsidRPr="009627F0">
        <w:rPr>
          <w:rFonts w:ascii="Calibri" w:hAnsi="Calibri" w:cs="Calibri"/>
          <w:b/>
          <w:spacing w:val="18"/>
        </w:rPr>
        <w:t xml:space="preserve"> </w:t>
      </w:r>
      <w:r w:rsidR="00141F76" w:rsidRPr="009627F0">
        <w:rPr>
          <w:rFonts w:ascii="Calibri" w:hAnsi="Calibri" w:cs="Calibri"/>
          <w:b/>
          <w:spacing w:val="-2"/>
        </w:rPr>
        <w:t>Ochrona bioróżnorodności i klimatu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II.2.1.</w:t>
      </w:r>
      <w:r w:rsidR="00F3660F" w:rsidRPr="00F3660F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Wzrost</w:t>
      </w:r>
      <w:r w:rsidR="00F3660F" w:rsidRPr="00F3660F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potencjału</w:t>
      </w:r>
      <w:r w:rsidR="00F3660F" w:rsidRPr="00F3660F"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turystycznego</w:t>
      </w:r>
      <w:r w:rsidR="00F3660F" w:rsidRPr="00F3660F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LGD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 w:rsidRPr="00F3660F">
        <w:rPr>
          <w:rFonts w:ascii="Calibri" w:eastAsia="Calibri" w:hAnsi="Calibri" w:cs="Calibri"/>
          <w:b/>
          <w:bCs/>
          <w:i/>
        </w:rPr>
        <w:t>t</w:t>
      </w:r>
      <w:r w:rsidRPr="00F3660F">
        <w:rPr>
          <w:rFonts w:ascii="Calibri" w:eastAsia="Calibri" w:hAnsi="Calibri" w:cs="Calibri"/>
          <w:b/>
          <w:bCs/>
          <w:i/>
          <w:spacing w:val="-3"/>
        </w:rPr>
        <w:t>y</w:t>
      </w:r>
      <w:r w:rsidRPr="00F3660F">
        <w:rPr>
          <w:rFonts w:ascii="Calibri" w:eastAsia="Calibri" w:hAnsi="Calibri" w:cs="Calibri"/>
          <w:b/>
          <w:bCs/>
          <w:i/>
          <w:spacing w:val="-2"/>
        </w:rPr>
        <w:t>p</w:t>
      </w:r>
      <w:r w:rsidRPr="00F3660F">
        <w:rPr>
          <w:rFonts w:ascii="Calibri" w:eastAsia="Calibri" w:hAnsi="Calibri" w:cs="Calibri"/>
          <w:b/>
          <w:bCs/>
          <w:i/>
        </w:rPr>
        <w:t>u</w:t>
      </w:r>
      <w:r w:rsidRPr="00F366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F3660F">
        <w:rPr>
          <w:rFonts w:ascii="Calibri" w:eastAsia="Calibri" w:hAnsi="Calibri" w:cs="Calibri"/>
          <w:b/>
          <w:bCs/>
          <w:i/>
        </w:rPr>
        <w:t>p</w:t>
      </w:r>
      <w:r w:rsidRPr="00F3660F">
        <w:rPr>
          <w:rFonts w:ascii="Calibri" w:eastAsia="Calibri" w:hAnsi="Calibri" w:cs="Calibri"/>
          <w:b/>
          <w:bCs/>
          <w:i/>
          <w:spacing w:val="-4"/>
        </w:rPr>
        <w:t>r</w:t>
      </w:r>
      <w:r w:rsidRPr="00F3660F">
        <w:rPr>
          <w:rFonts w:ascii="Calibri" w:eastAsia="Calibri" w:hAnsi="Calibri" w:cs="Calibri"/>
          <w:b/>
          <w:bCs/>
          <w:i/>
          <w:spacing w:val="-2"/>
        </w:rPr>
        <w:t>o</w:t>
      </w:r>
      <w:r w:rsidRPr="00F3660F">
        <w:rPr>
          <w:rFonts w:ascii="Calibri" w:eastAsia="Calibri" w:hAnsi="Calibri" w:cs="Calibri"/>
          <w:b/>
          <w:bCs/>
          <w:i/>
          <w:spacing w:val="1"/>
        </w:rPr>
        <w:t>j</w:t>
      </w:r>
      <w:r w:rsidRPr="00F3660F">
        <w:rPr>
          <w:rFonts w:ascii="Calibri" w:eastAsia="Calibri" w:hAnsi="Calibri" w:cs="Calibri"/>
          <w:b/>
          <w:bCs/>
          <w:i/>
          <w:spacing w:val="-3"/>
        </w:rPr>
        <w:t>ekt</w:t>
      </w:r>
      <w:r w:rsidRPr="00F3660F">
        <w:rPr>
          <w:rFonts w:ascii="Calibri" w:eastAsia="Calibri" w:hAnsi="Calibri" w:cs="Calibri"/>
          <w:b/>
          <w:bCs/>
          <w:i/>
        </w:rPr>
        <w:t>u</w:t>
      </w:r>
      <w:r w:rsidRPr="00F366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</w:rPr>
        <w:t>5</w:t>
      </w:r>
      <w:r w:rsidRPr="00F3660F">
        <w:rPr>
          <w:rFonts w:ascii="Calibri" w:eastAsia="Calibri" w:hAnsi="Calibri" w:cs="Calibri"/>
          <w:b/>
          <w:bCs/>
          <w:i/>
        </w:rPr>
        <w:t>:</w:t>
      </w:r>
      <w:r w:rsidRPr="00F366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3660F" w:rsidRPr="00F3660F">
        <w:rPr>
          <w:rFonts w:ascii="Calibri" w:hAnsi="Calibri"/>
          <w:b/>
          <w:i/>
          <w:spacing w:val="-3"/>
        </w:rPr>
        <w:t>Ochrona</w:t>
      </w:r>
      <w:r w:rsidR="00F3660F" w:rsidRPr="00F3660F">
        <w:rPr>
          <w:rFonts w:ascii="Calibri" w:hAnsi="Calibri"/>
          <w:b/>
          <w:i/>
          <w:spacing w:val="27"/>
        </w:rPr>
        <w:t xml:space="preserve"> </w:t>
      </w:r>
      <w:r w:rsidR="00F3660F" w:rsidRPr="00F3660F">
        <w:rPr>
          <w:rFonts w:ascii="Calibri" w:hAnsi="Calibri"/>
          <w:b/>
          <w:i/>
          <w:spacing w:val="-3"/>
        </w:rPr>
        <w:t>bioróżnorodności</w:t>
      </w:r>
      <w:r w:rsidR="00F3660F" w:rsidRPr="00F3660F">
        <w:rPr>
          <w:rFonts w:ascii="Calibri" w:hAnsi="Calibri"/>
          <w:b/>
          <w:i/>
          <w:spacing w:val="30"/>
        </w:rPr>
        <w:t xml:space="preserve"> </w:t>
      </w:r>
      <w:r w:rsidR="00F3660F" w:rsidRPr="00F3660F">
        <w:rPr>
          <w:rFonts w:ascii="Calibri" w:hAnsi="Calibri"/>
          <w:b/>
          <w:i/>
        </w:rPr>
        <w:t>i</w:t>
      </w:r>
      <w:r w:rsidR="00F3660F" w:rsidRPr="00F3660F">
        <w:rPr>
          <w:rFonts w:ascii="Calibri" w:hAnsi="Calibri"/>
          <w:b/>
          <w:i/>
          <w:spacing w:val="30"/>
        </w:rPr>
        <w:t xml:space="preserve"> </w:t>
      </w:r>
      <w:r w:rsidR="00F3660F" w:rsidRPr="00F3660F">
        <w:rPr>
          <w:rFonts w:ascii="Calibri" w:hAnsi="Calibri"/>
          <w:b/>
          <w:i/>
          <w:spacing w:val="-3"/>
        </w:rPr>
        <w:t>klimatu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Pr="00331956" w:rsidRDefault="006F34AE">
      <w:pPr>
        <w:pStyle w:val="Heading1"/>
        <w:spacing w:line="265" w:lineRule="exact"/>
        <w:ind w:left="258"/>
        <w:rPr>
          <w:spacing w:val="-2"/>
          <w:sz w:val="16"/>
          <w:szCs w:val="16"/>
          <w:u w:val="single" w:color="000000"/>
        </w:rPr>
      </w:pPr>
    </w:p>
    <w:p w:rsidR="009737EC" w:rsidRPr="00C4570D" w:rsidRDefault="00AB50D1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264B46" w:rsidRPr="00C4570D">
        <w:rPr>
          <w:rFonts w:asciiTheme="minorHAnsi" w:hAnsiTheme="minorHAnsi" w:cstheme="minorHAnsi"/>
          <w:u w:val="single" w:color="000000"/>
        </w:rPr>
        <w:t>ik</w:t>
      </w:r>
      <w:r w:rsidR="00D36C62">
        <w:rPr>
          <w:rFonts w:asciiTheme="minorHAnsi" w:hAnsiTheme="minorHAnsi" w:cstheme="minorHAnsi"/>
          <w:u w:val="single" w:color="000000"/>
        </w:rPr>
        <w:t>i</w:t>
      </w:r>
      <w:r w:rsidR="00264B46"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="00D36C62">
        <w:rPr>
          <w:rFonts w:asciiTheme="minorHAnsi" w:hAnsiTheme="minorHAnsi" w:cstheme="minorHAnsi"/>
          <w:spacing w:val="-1"/>
          <w:u w:val="single" w:color="000000"/>
        </w:rPr>
        <w:t xml:space="preserve"> ob</w:t>
      </w:r>
      <w:r w:rsidR="006A3C9F">
        <w:rPr>
          <w:rFonts w:asciiTheme="minorHAnsi" w:hAnsiTheme="minorHAnsi" w:cstheme="minorHAnsi"/>
          <w:spacing w:val="-1"/>
          <w:u w:val="single" w:color="000000"/>
        </w:rPr>
        <w:t>ligatoryjne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D36C62" w:rsidRPr="008331C9" w:rsidRDefault="00D36C62" w:rsidP="00D36C62">
      <w:pPr>
        <w:pStyle w:val="Tekstpodstawowy"/>
        <w:numPr>
          <w:ilvl w:val="0"/>
          <w:numId w:val="42"/>
        </w:numPr>
        <w:spacing w:before="68" w:line="276" w:lineRule="auto"/>
        <w:ind w:left="567" w:right="212" w:hanging="218"/>
        <w:rPr>
          <w:rFonts w:asciiTheme="minorHAnsi" w:hAnsiTheme="minorHAnsi" w:cstheme="minorHAnsi"/>
          <w:b/>
          <w:spacing w:val="33"/>
        </w:rPr>
      </w:pPr>
      <w:r w:rsidRPr="008331C9">
        <w:rPr>
          <w:rFonts w:asciiTheme="minorHAnsi" w:hAnsiTheme="minorHAnsi" w:cstheme="minorHAnsi"/>
          <w:b/>
          <w:spacing w:val="-1"/>
        </w:rPr>
        <w:t>długość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utworzonych/</w:t>
      </w:r>
      <w:r w:rsidRPr="008331C9">
        <w:rPr>
          <w:rFonts w:asciiTheme="minorHAnsi" w:hAnsiTheme="minorHAnsi" w:cstheme="minorHAnsi"/>
          <w:b/>
          <w:spacing w:val="3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odnowionych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szlaków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turystycznych</w:t>
      </w:r>
      <w:r w:rsidRPr="008331C9">
        <w:rPr>
          <w:rFonts w:asciiTheme="minorHAnsi" w:hAnsiTheme="minorHAnsi" w:cstheme="minorHAnsi"/>
          <w:b/>
          <w:spacing w:val="34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-</w:t>
      </w:r>
      <w:r w:rsidR="00AB50D1">
        <w:rPr>
          <w:rFonts w:asciiTheme="minorHAnsi" w:hAnsiTheme="minorHAnsi" w:cstheme="minorHAnsi"/>
          <w:b/>
          <w:spacing w:val="-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(jednostka</w:t>
      </w:r>
      <w:r w:rsidRPr="008331C9">
        <w:rPr>
          <w:rFonts w:asciiTheme="minorHAnsi" w:hAnsiTheme="minorHAnsi" w:cstheme="minorHAnsi"/>
          <w:b/>
          <w:spacing w:val="3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miary</w:t>
      </w:r>
      <w:r w:rsidRPr="008331C9">
        <w:rPr>
          <w:rFonts w:asciiTheme="minorHAnsi" w:hAnsiTheme="minorHAnsi" w:cstheme="minorHAnsi"/>
          <w:b/>
          <w:spacing w:val="34"/>
        </w:rPr>
        <w:t xml:space="preserve"> </w:t>
      </w:r>
      <w:proofErr w:type="spellStart"/>
      <w:r w:rsidRPr="008331C9">
        <w:rPr>
          <w:rFonts w:asciiTheme="minorHAnsi" w:hAnsiTheme="minorHAnsi" w:cstheme="minorHAnsi"/>
          <w:b/>
          <w:spacing w:val="-1"/>
        </w:rPr>
        <w:t>km</w:t>
      </w:r>
      <w:proofErr w:type="spellEnd"/>
      <w:r w:rsidRPr="008331C9">
        <w:rPr>
          <w:rFonts w:asciiTheme="minorHAnsi" w:hAnsiTheme="minorHAnsi" w:cstheme="minorHAnsi"/>
          <w:b/>
          <w:spacing w:val="-1"/>
        </w:rPr>
        <w:t>.)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</w:p>
    <w:p w:rsidR="00D36C62" w:rsidRPr="008331C9" w:rsidRDefault="00D36C62" w:rsidP="00D36C62">
      <w:pPr>
        <w:pStyle w:val="Tekstpodstawowy"/>
        <w:numPr>
          <w:ilvl w:val="0"/>
          <w:numId w:val="42"/>
        </w:numPr>
        <w:spacing w:before="68" w:line="276" w:lineRule="auto"/>
        <w:ind w:left="567" w:right="212" w:hanging="218"/>
        <w:rPr>
          <w:rFonts w:asciiTheme="minorHAnsi" w:hAnsiTheme="minorHAnsi" w:cstheme="minorHAnsi"/>
          <w:b/>
          <w:spacing w:val="-1"/>
        </w:rPr>
      </w:pPr>
      <w:r w:rsidRPr="008331C9">
        <w:rPr>
          <w:rFonts w:asciiTheme="minorHAnsi" w:hAnsiTheme="minorHAnsi" w:cstheme="minorHAnsi"/>
          <w:b/>
          <w:spacing w:val="-1"/>
        </w:rPr>
        <w:t>liczba</w:t>
      </w:r>
      <w:r w:rsidRPr="008331C9">
        <w:rPr>
          <w:rFonts w:asciiTheme="minorHAnsi" w:hAnsiTheme="minorHAnsi" w:cstheme="minorHAnsi"/>
          <w:b/>
          <w:spacing w:val="34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utworzonych/odnowionych</w:t>
      </w:r>
      <w:r w:rsidRPr="008331C9">
        <w:rPr>
          <w:rFonts w:asciiTheme="minorHAnsi" w:hAnsiTheme="minorHAnsi" w:cstheme="minorHAnsi"/>
          <w:b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szlaków</w:t>
      </w:r>
      <w:r w:rsidRPr="008331C9">
        <w:rPr>
          <w:rFonts w:asciiTheme="minorHAnsi" w:hAnsiTheme="minorHAnsi" w:cstheme="minorHAnsi"/>
          <w:b/>
          <w:spacing w:val="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turystycznych</w:t>
      </w:r>
      <w:r w:rsidRPr="008331C9">
        <w:rPr>
          <w:rFonts w:asciiTheme="minorHAnsi" w:hAnsiTheme="minorHAnsi" w:cstheme="minorHAnsi"/>
          <w:b/>
          <w:spacing w:val="1"/>
        </w:rPr>
        <w:t xml:space="preserve"> </w:t>
      </w:r>
      <w:r w:rsidRPr="008331C9">
        <w:rPr>
          <w:rFonts w:asciiTheme="minorHAnsi" w:hAnsiTheme="minorHAnsi" w:cstheme="minorHAnsi"/>
          <w:b/>
        </w:rPr>
        <w:t xml:space="preserve">- </w:t>
      </w:r>
      <w:r w:rsidRPr="008331C9">
        <w:rPr>
          <w:rFonts w:asciiTheme="minorHAnsi" w:hAnsiTheme="minorHAnsi" w:cstheme="minorHAnsi"/>
          <w:b/>
          <w:spacing w:val="-2"/>
        </w:rPr>
        <w:t>(jednostka</w:t>
      </w:r>
      <w:r w:rsidRPr="008331C9">
        <w:rPr>
          <w:rFonts w:asciiTheme="minorHAnsi" w:hAnsiTheme="minorHAnsi" w:cstheme="minorHAnsi"/>
          <w:b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miary</w:t>
      </w:r>
      <w:r w:rsidRPr="008331C9">
        <w:rPr>
          <w:rFonts w:asciiTheme="minorHAnsi" w:hAnsiTheme="minorHAnsi" w:cstheme="minorHAnsi"/>
          <w:b/>
          <w:spacing w:val="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szt.)</w:t>
      </w:r>
    </w:p>
    <w:p w:rsidR="00D36C62" w:rsidRPr="00D36C62" w:rsidRDefault="00D36C62" w:rsidP="00D36C62">
      <w:pPr>
        <w:pStyle w:val="Tekstpodstawowy"/>
        <w:spacing w:line="239" w:lineRule="auto"/>
        <w:ind w:right="155"/>
        <w:jc w:val="both"/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b/>
          <w:spacing w:val="-1"/>
        </w:rPr>
        <w:t>Definicja</w:t>
      </w:r>
      <w:r w:rsidRPr="00D36C62">
        <w:rPr>
          <w:rFonts w:asciiTheme="minorHAnsi" w:hAnsiTheme="minorHAnsi" w:cstheme="minorHAnsi"/>
          <w:b/>
          <w:spacing w:val="6"/>
        </w:rPr>
        <w:t xml:space="preserve"> </w:t>
      </w:r>
      <w:r w:rsidRPr="00D36C62">
        <w:rPr>
          <w:rFonts w:asciiTheme="minorHAnsi" w:hAnsiTheme="minorHAnsi" w:cstheme="minorHAnsi"/>
          <w:b/>
          <w:spacing w:val="-1"/>
        </w:rPr>
        <w:t>wskaźnika:</w:t>
      </w:r>
      <w:r w:rsidRPr="00D36C62">
        <w:rPr>
          <w:rFonts w:asciiTheme="minorHAnsi" w:hAnsiTheme="minorHAnsi" w:cstheme="minorHAnsi"/>
          <w:b/>
          <w:spacing w:val="2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szlakiem</w:t>
      </w:r>
      <w:r w:rsidRPr="00D36C62">
        <w:rPr>
          <w:rFonts w:asciiTheme="minorHAnsi" w:hAnsiTheme="minorHAnsi" w:cstheme="minorHAnsi"/>
          <w:spacing w:val="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turystycznym</w:t>
      </w:r>
      <w:r w:rsidRPr="00D36C62">
        <w:rPr>
          <w:rFonts w:asciiTheme="minorHAnsi" w:hAnsiTheme="minorHAnsi" w:cstheme="minorHAnsi"/>
          <w:spacing w:val="1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jest</w:t>
      </w:r>
      <w:r w:rsidRPr="00D36C62">
        <w:rPr>
          <w:rFonts w:asciiTheme="minorHAnsi" w:hAnsiTheme="minorHAnsi" w:cstheme="minorHAnsi"/>
          <w:spacing w:val="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wytyczona</w:t>
      </w:r>
      <w:r w:rsidRPr="00D36C62">
        <w:rPr>
          <w:rFonts w:asciiTheme="minorHAnsi" w:hAnsiTheme="minorHAnsi" w:cstheme="minorHAnsi"/>
          <w:spacing w:val="7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terenie</w:t>
      </w:r>
      <w:r w:rsidRPr="00D36C62">
        <w:rPr>
          <w:rFonts w:asciiTheme="minorHAnsi" w:hAnsiTheme="minorHAnsi" w:cstheme="minorHAnsi"/>
          <w:spacing w:val="7"/>
        </w:rPr>
        <w:t xml:space="preserve"> </w:t>
      </w:r>
      <w:r w:rsidRPr="00D36C62">
        <w:rPr>
          <w:rFonts w:asciiTheme="minorHAnsi" w:hAnsiTheme="minorHAnsi" w:cstheme="minorHAnsi"/>
        </w:rPr>
        <w:t>trasa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służąca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do</w:t>
      </w:r>
      <w:r w:rsidRPr="00D36C62">
        <w:rPr>
          <w:rFonts w:asciiTheme="minorHAnsi" w:hAnsiTheme="minorHAnsi" w:cstheme="minorHAnsi"/>
          <w:spacing w:val="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odbywania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wycieczek,</w:t>
      </w:r>
      <w:r w:rsidRPr="00D36C62">
        <w:rPr>
          <w:rFonts w:asciiTheme="minorHAnsi" w:hAnsiTheme="minorHAnsi" w:cstheme="minorHAnsi"/>
          <w:spacing w:val="9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oznakowana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jednolitymi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znakami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(symbolami)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wyposażona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3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urządzenia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informacyjne,</w:t>
      </w:r>
      <w:r w:rsidRPr="00D36C62">
        <w:rPr>
          <w:rFonts w:asciiTheme="minorHAnsi" w:hAnsiTheme="minorHAnsi" w:cstheme="minorHAnsi"/>
          <w:spacing w:val="3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które</w:t>
      </w:r>
      <w:r w:rsidRPr="00D36C62">
        <w:rPr>
          <w:rFonts w:asciiTheme="minorHAnsi" w:hAnsiTheme="minorHAnsi" w:cstheme="minorHAnsi"/>
          <w:spacing w:val="3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zapewniają</w:t>
      </w:r>
      <w:r w:rsidRPr="00D36C62">
        <w:rPr>
          <w:rFonts w:asciiTheme="minorHAnsi" w:hAnsiTheme="minorHAnsi" w:cstheme="minorHAnsi"/>
          <w:spacing w:val="105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bezpieczne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spokojne</w:t>
      </w:r>
      <w:r w:rsidRPr="00D36C62">
        <w:rPr>
          <w:rFonts w:asciiTheme="minorHAnsi" w:hAnsiTheme="minorHAnsi" w:cstheme="minorHAnsi"/>
          <w:spacing w:val="34"/>
        </w:rPr>
        <w:t xml:space="preserve"> </w:t>
      </w:r>
      <w:r w:rsidRPr="00D36C62">
        <w:rPr>
          <w:rFonts w:asciiTheme="minorHAnsi" w:hAnsiTheme="minorHAnsi" w:cstheme="minorHAnsi"/>
        </w:rPr>
        <w:t>jej</w:t>
      </w:r>
      <w:r w:rsidRPr="00D36C62">
        <w:rPr>
          <w:rFonts w:asciiTheme="minorHAnsi" w:hAnsiTheme="minorHAnsi" w:cstheme="minorHAnsi"/>
          <w:spacing w:val="3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przebycie</w:t>
      </w:r>
      <w:r w:rsidRPr="00D36C62">
        <w:rPr>
          <w:rFonts w:asciiTheme="minorHAnsi" w:hAnsiTheme="minorHAnsi" w:cstheme="minorHAnsi"/>
          <w:spacing w:val="34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turyście</w:t>
      </w:r>
      <w:r w:rsidRPr="00D36C62">
        <w:rPr>
          <w:rFonts w:asciiTheme="minorHAnsi" w:hAnsiTheme="minorHAnsi" w:cstheme="minorHAnsi"/>
          <w:spacing w:val="34"/>
        </w:rPr>
        <w:t xml:space="preserve"> </w:t>
      </w:r>
      <w:r w:rsidRPr="00D36C62">
        <w:rPr>
          <w:rFonts w:asciiTheme="minorHAnsi" w:hAnsiTheme="minorHAnsi" w:cstheme="minorHAnsi"/>
        </w:rPr>
        <w:t>o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2"/>
        </w:rPr>
        <w:t>dowolnym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  <w:spacing w:val="-2"/>
        </w:rPr>
        <w:t>poziomie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umiejętności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35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doświadczenia,</w:t>
      </w:r>
      <w:r w:rsidRPr="00D36C62">
        <w:rPr>
          <w:rFonts w:asciiTheme="minorHAnsi" w:hAnsiTheme="minorHAnsi" w:cstheme="minorHAnsi"/>
          <w:spacing w:val="31"/>
        </w:rPr>
        <w:t xml:space="preserve"> </w:t>
      </w:r>
      <w:r w:rsidRPr="00D36C62">
        <w:rPr>
          <w:rFonts w:asciiTheme="minorHAnsi" w:hAnsiTheme="minorHAnsi" w:cstheme="minorHAnsi"/>
        </w:rPr>
        <w:t>o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każdej</w:t>
      </w:r>
      <w:r w:rsidRPr="00D36C62">
        <w:rPr>
          <w:rFonts w:asciiTheme="minorHAnsi" w:hAnsiTheme="minorHAnsi" w:cstheme="minorHAnsi"/>
          <w:spacing w:val="95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porze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roku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każdych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warunkach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pogodowych,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</w:rPr>
        <w:t>o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ile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szczegółowe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wymagania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2"/>
        </w:rPr>
        <w:t>nie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stanowią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inaczej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(okresowe</w:t>
      </w:r>
      <w:r w:rsidRPr="00D36C62">
        <w:rPr>
          <w:rFonts w:asciiTheme="minorHAnsi" w:hAnsiTheme="minorHAnsi" w:cstheme="minorHAnsi"/>
          <w:spacing w:val="9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zamykanie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przypadku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niekorzystnych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warunków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pogodowych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lub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ze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względów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przyrodniczych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terenach</w:t>
      </w:r>
      <w:r w:rsidRPr="00D36C62">
        <w:rPr>
          <w:rFonts w:asciiTheme="minorHAnsi" w:hAnsiTheme="minorHAnsi" w:cstheme="minorHAnsi"/>
          <w:spacing w:val="8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chronionych).</w:t>
      </w:r>
    </w:p>
    <w:p w:rsidR="00D36C62" w:rsidRPr="00D36C62" w:rsidRDefault="00D36C62" w:rsidP="00D36C62">
      <w:pPr>
        <w:pStyle w:val="Tekstpodstawowy"/>
        <w:ind w:left="142"/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Rozróżnia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się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następujące</w:t>
      </w:r>
      <w:r w:rsidRPr="00D36C62">
        <w:rPr>
          <w:rFonts w:asciiTheme="minorHAnsi" w:hAnsiTheme="minorHAnsi" w:cstheme="minorHAnsi"/>
          <w:spacing w:val="-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rodzaje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szlaków</w:t>
      </w:r>
      <w:r w:rsidRPr="00D36C62">
        <w:rPr>
          <w:rFonts w:asciiTheme="minorHAnsi" w:hAnsiTheme="minorHAnsi" w:cstheme="minorHAnsi"/>
          <w:spacing w:val="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turystycznych: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piesze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górskie</w:t>
      </w:r>
      <w:r w:rsidRPr="00D36C62">
        <w:rPr>
          <w:rFonts w:asciiTheme="minorHAnsi" w:hAnsiTheme="minorHAnsi" w:cstheme="minorHAnsi"/>
        </w:rPr>
        <w:t xml:space="preserve"> i</w:t>
      </w:r>
      <w:r w:rsidRPr="00D36C62">
        <w:rPr>
          <w:rFonts w:asciiTheme="minorHAnsi" w:hAnsiTheme="minorHAnsi" w:cstheme="minorHAnsi"/>
          <w:spacing w:val="-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nizinne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oraz ścieżki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spacerowe,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przyrodnicze</w:t>
      </w:r>
      <w:r w:rsidRPr="00D36C62">
        <w:rPr>
          <w:rFonts w:asciiTheme="minorHAnsi" w:hAnsiTheme="minorHAnsi" w:cstheme="minorHAnsi"/>
        </w:rPr>
        <w:t xml:space="preserve"> i </w:t>
      </w:r>
      <w:r w:rsidRPr="00D36C62">
        <w:rPr>
          <w:rFonts w:asciiTheme="minorHAnsi" w:hAnsiTheme="minorHAnsi" w:cstheme="minorHAnsi"/>
          <w:spacing w:val="-1"/>
        </w:rPr>
        <w:t>dydaktyczne,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narciarskie,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rowerowe,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kajakowe,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jeździeckie.</w:t>
      </w:r>
    </w:p>
    <w:p w:rsidR="00D36C62" w:rsidRPr="00300975" w:rsidRDefault="00D36C62" w:rsidP="00D36C62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highlight w:val="yellow"/>
        </w:rPr>
      </w:pPr>
      <w:r w:rsidRPr="00D36C62">
        <w:rPr>
          <w:rFonts w:asciiTheme="minorHAnsi" w:hAnsiTheme="minorHAnsi" w:cstheme="minorHAnsi"/>
          <w:spacing w:val="-1"/>
          <w:sz w:val="22"/>
          <w:szCs w:val="22"/>
        </w:rPr>
        <w:t>Definicja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podstawie:</w:t>
      </w:r>
      <w:r w:rsidRPr="00D36C6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„Instrukcja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znakowania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szlaków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turystycznych</w:t>
      </w:r>
      <w:r w:rsidRPr="00D36C6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PTTK”.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Zgodnie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z w:val="22"/>
          <w:szCs w:val="22"/>
        </w:rPr>
        <w:t>z</w:t>
      </w:r>
      <w:r w:rsidRPr="00D36C6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regułami</w:t>
      </w:r>
      <w:r w:rsidRPr="00D36C6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PTTK</w:t>
      </w:r>
      <w:r w:rsidRPr="00D36C6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1"/>
          <w:sz w:val="22"/>
          <w:szCs w:val="22"/>
        </w:rPr>
        <w:t>od-</w:t>
      </w:r>
      <w:r w:rsidRPr="00D36C62">
        <w:rPr>
          <w:rFonts w:asciiTheme="minorHAnsi" w:hAnsiTheme="minorHAnsi" w:cstheme="minorHAnsi"/>
          <w:spacing w:val="10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nawianie</w:t>
      </w:r>
      <w:r w:rsidRPr="00D36C62">
        <w:rPr>
          <w:rFonts w:asciiTheme="minorHAnsi" w:hAnsiTheme="minorHAnsi" w:cstheme="minorHAnsi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znakowanych</w:t>
      </w:r>
      <w:r w:rsidRPr="00D36C62">
        <w:rPr>
          <w:rFonts w:asciiTheme="minorHAnsi" w:hAnsiTheme="minorHAnsi" w:cstheme="minorHAnsi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szlaków</w:t>
      </w:r>
      <w:r w:rsidRPr="00D36C6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odbywa</w:t>
      </w:r>
      <w:r w:rsidRPr="00D36C6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z w:val="22"/>
          <w:szCs w:val="22"/>
        </w:rPr>
        <w:t xml:space="preserve">się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 xml:space="preserve">co </w:t>
      </w:r>
      <w:r w:rsidRPr="00D36C62">
        <w:rPr>
          <w:rFonts w:asciiTheme="minorHAnsi" w:hAnsiTheme="minorHAnsi" w:cstheme="minorHAnsi"/>
          <w:sz w:val="22"/>
          <w:szCs w:val="22"/>
        </w:rPr>
        <w:t>5 lat</w:t>
      </w:r>
      <w:r w:rsidR="008331C9">
        <w:rPr>
          <w:rFonts w:asciiTheme="minorHAnsi" w:hAnsiTheme="minorHAnsi" w:cstheme="minorHAnsi"/>
          <w:sz w:val="22"/>
          <w:szCs w:val="22"/>
        </w:rPr>
        <w:t>.</w:t>
      </w:r>
    </w:p>
    <w:p w:rsidR="00B431B1" w:rsidRPr="00B431B1" w:rsidRDefault="00CC4324" w:rsidP="00B431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31B1"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="001A2EF1"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 wskaźnika</w:t>
      </w:r>
      <w:r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C4570D"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 xml:space="preserve">Metodologia </w:t>
      </w:r>
      <w:r w:rsidR="001A2EF1" w:rsidRPr="00B431B1">
        <w:rPr>
          <w:rFonts w:asciiTheme="minorHAnsi" w:hAnsiTheme="minorHAnsi" w:cstheme="minorHAnsi"/>
          <w:i/>
          <w:sz w:val="22"/>
          <w:szCs w:val="22"/>
        </w:rPr>
        <w:t>szacowania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wartości docelowych dla</w:t>
      </w:r>
      <w:r w:rsidR="001A2EF1" w:rsidRPr="00B431B1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>wskaźników</w:t>
      </w:r>
      <w:r w:rsidR="001A2EF1" w:rsidRPr="00B431B1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>wybranych</w:t>
      </w:r>
      <w:r w:rsidR="001A2EF1" w:rsidRPr="00B431B1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>do realizacji</w:t>
      </w:r>
      <w:r w:rsidR="001A2EF1" w:rsidRPr="00B431B1">
        <w:rPr>
          <w:rFonts w:asciiTheme="minorHAnsi" w:hAnsiTheme="minorHAnsi" w:cstheme="minorHAnsi"/>
          <w:i/>
          <w:sz w:val="22"/>
          <w:szCs w:val="22"/>
        </w:rPr>
        <w:t xml:space="preserve"> w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R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e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gionalnym</w:t>
      </w:r>
      <w:r w:rsidR="001A2EF1" w:rsidRPr="00B431B1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Programie Operacyjnym</w:t>
      </w:r>
      <w:r w:rsidR="001A2EF1" w:rsidRPr="00B431B1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Województwa</w:t>
      </w:r>
      <w:r w:rsidR="001A2EF1" w:rsidRPr="00B431B1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Podlaskiego</w:t>
      </w:r>
      <w:r w:rsidR="001A2EF1" w:rsidRPr="00B431B1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z w:val="22"/>
          <w:szCs w:val="22"/>
        </w:rPr>
        <w:t>na</w:t>
      </w:r>
      <w:r w:rsidR="001A2EF1" w:rsidRPr="00B431B1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lata</w:t>
      </w:r>
      <w:r w:rsidR="001A2EF1" w:rsidRPr="00B431B1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z w:val="22"/>
          <w:szCs w:val="22"/>
        </w:rPr>
        <w:t>2014</w:t>
      </w:r>
      <w:r w:rsidR="001A2EF1" w:rsidRPr="00B431B1">
        <w:rPr>
          <w:rFonts w:asciiTheme="minorHAnsi" w:eastAsia="Calibri" w:hAnsiTheme="minorHAnsi" w:cstheme="minorHAnsi"/>
          <w:i/>
          <w:spacing w:val="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z w:val="22"/>
          <w:szCs w:val="22"/>
        </w:rPr>
        <w:t>– 2020</w:t>
      </w:r>
      <w:r w:rsidR="00B431B1" w:rsidRPr="00B431B1">
        <w:rPr>
          <w:rFonts w:asciiTheme="minorHAnsi" w:eastAsia="Calibri" w:hAnsiTheme="minorHAnsi" w:cstheme="minorHAnsi"/>
          <w:i/>
          <w:sz w:val="22"/>
          <w:szCs w:val="22"/>
        </w:rPr>
        <w:t xml:space="preserve">, </w:t>
      </w:r>
      <w:r w:rsidR="00B431B1" w:rsidRPr="00B431B1">
        <w:rPr>
          <w:rFonts w:asciiTheme="minorHAnsi" w:hAnsiTheme="minorHAnsi" w:cstheme="minorHAnsi"/>
          <w:i/>
          <w:iCs/>
          <w:sz w:val="22"/>
          <w:szCs w:val="22"/>
        </w:rPr>
        <w:t>Wspólna Lista Wskaźników Kluczowych</w:t>
      </w:r>
      <w:r w:rsidR="00B431B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431B1"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31A56" w:rsidRPr="008331C9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D36C62" w:rsidRDefault="00AB50D1" w:rsidP="00D36C62">
      <w:pPr>
        <w:pStyle w:val="Tekstpodstawowy"/>
        <w:spacing w:before="2" w:line="276" w:lineRule="auto"/>
        <w:ind w:left="528" w:right="265" w:hanging="428"/>
        <w:rPr>
          <w:b/>
          <w:spacing w:val="-2"/>
          <w:u w:val="single" w:color="000000"/>
        </w:rPr>
      </w:pPr>
      <w:r>
        <w:rPr>
          <w:b/>
          <w:spacing w:val="-1"/>
          <w:u w:val="single" w:color="000000"/>
        </w:rPr>
        <w:t>W</w:t>
      </w:r>
      <w:r w:rsidR="00D36C62" w:rsidRPr="005E6765">
        <w:rPr>
          <w:b/>
          <w:spacing w:val="-1"/>
          <w:u w:val="single" w:color="000000"/>
        </w:rPr>
        <w:t>s</w:t>
      </w:r>
      <w:r w:rsidR="00D36C62" w:rsidRPr="005E6765">
        <w:rPr>
          <w:b/>
          <w:spacing w:val="-3"/>
          <w:u w:val="single" w:color="000000"/>
        </w:rPr>
        <w:t>kaź</w:t>
      </w:r>
      <w:r w:rsidR="00D36C62" w:rsidRPr="005E6765">
        <w:rPr>
          <w:b/>
          <w:spacing w:val="-49"/>
          <w:u w:val="single" w:color="000000"/>
        </w:rPr>
        <w:t xml:space="preserve"> </w:t>
      </w:r>
      <w:r w:rsidR="00D36C62" w:rsidRPr="005E6765">
        <w:rPr>
          <w:b/>
          <w:spacing w:val="-2"/>
          <w:u w:val="single" w:color="000000"/>
        </w:rPr>
        <w:t>niki</w:t>
      </w:r>
      <w:r w:rsidR="00D36C62" w:rsidRPr="005E6765">
        <w:rPr>
          <w:b/>
          <w:spacing w:val="-1"/>
          <w:u w:val="single" w:color="000000"/>
        </w:rPr>
        <w:t xml:space="preserve"> </w:t>
      </w:r>
      <w:r w:rsidR="00D36C62" w:rsidRPr="005E6765">
        <w:rPr>
          <w:b/>
          <w:spacing w:val="-2"/>
          <w:u w:val="single" w:color="000000"/>
        </w:rPr>
        <w:t>produktu  dodatkowe:</w:t>
      </w:r>
    </w:p>
    <w:p w:rsidR="00D36C62" w:rsidRPr="008331C9" w:rsidRDefault="00D36C62" w:rsidP="00AB50D1">
      <w:pPr>
        <w:pStyle w:val="Tekstpodstawowy"/>
        <w:spacing w:line="276" w:lineRule="auto"/>
        <w:ind w:left="567" w:right="266" w:hanging="142"/>
        <w:rPr>
          <w:rFonts w:ascii="Arial"/>
          <w:sz w:val="16"/>
          <w:szCs w:val="16"/>
        </w:rPr>
      </w:pPr>
    </w:p>
    <w:p w:rsidR="00D36C62" w:rsidRPr="00E85495" w:rsidRDefault="00AB50D1" w:rsidP="00D36C62">
      <w:pPr>
        <w:pStyle w:val="Heading1"/>
        <w:numPr>
          <w:ilvl w:val="0"/>
          <w:numId w:val="44"/>
        </w:numPr>
        <w:ind w:left="567" w:hanging="141"/>
        <w:jc w:val="both"/>
        <w:rPr>
          <w:rFonts w:asciiTheme="minorHAnsi" w:hAnsiTheme="minorHAnsi" w:cstheme="minorHAnsi"/>
          <w:spacing w:val="-2"/>
          <w:u w:val="single" w:color="000000"/>
        </w:rPr>
      </w:pPr>
      <w:r w:rsidRPr="00E85495">
        <w:rPr>
          <w:rFonts w:asciiTheme="minorHAnsi" w:hAnsiTheme="minorHAnsi" w:cstheme="minorHAnsi"/>
          <w:spacing w:val="-1"/>
        </w:rPr>
        <w:t>l</w:t>
      </w:r>
      <w:r w:rsidR="00D36C62" w:rsidRPr="00E85495">
        <w:rPr>
          <w:rFonts w:asciiTheme="minorHAnsi" w:hAnsiTheme="minorHAnsi" w:cstheme="minorHAnsi"/>
          <w:spacing w:val="-1"/>
        </w:rPr>
        <w:t>iczba</w:t>
      </w:r>
      <w:r w:rsidR="00D36C62" w:rsidRPr="00E85495">
        <w:rPr>
          <w:rFonts w:asciiTheme="minorHAnsi" w:hAnsiTheme="minorHAnsi" w:cstheme="minorHAnsi"/>
          <w:spacing w:val="-13"/>
        </w:rPr>
        <w:t xml:space="preserve"> </w:t>
      </w:r>
      <w:r w:rsidR="00D36C62" w:rsidRPr="00E85495">
        <w:rPr>
          <w:rFonts w:asciiTheme="minorHAnsi" w:hAnsiTheme="minorHAnsi" w:cstheme="minorHAnsi"/>
        </w:rPr>
        <w:t>siedlisk/zbiorowisk</w:t>
      </w:r>
      <w:r w:rsidR="00D36C62" w:rsidRPr="00E85495">
        <w:rPr>
          <w:rFonts w:asciiTheme="minorHAnsi" w:hAnsiTheme="minorHAnsi" w:cstheme="minorHAnsi"/>
          <w:spacing w:val="-9"/>
        </w:rPr>
        <w:t xml:space="preserve"> </w:t>
      </w:r>
      <w:r w:rsidR="00D36C62" w:rsidRPr="00E85495">
        <w:rPr>
          <w:rFonts w:asciiTheme="minorHAnsi" w:hAnsiTheme="minorHAnsi" w:cstheme="minorHAnsi"/>
          <w:spacing w:val="-1"/>
        </w:rPr>
        <w:t>roślinnych</w:t>
      </w:r>
      <w:r w:rsidR="00D36C62" w:rsidRPr="00E85495">
        <w:rPr>
          <w:rFonts w:asciiTheme="minorHAnsi" w:hAnsiTheme="minorHAnsi" w:cstheme="minorHAnsi"/>
          <w:spacing w:val="-11"/>
        </w:rPr>
        <w:t xml:space="preserve"> </w:t>
      </w:r>
      <w:r w:rsidR="00D36C62" w:rsidRPr="00E85495">
        <w:rPr>
          <w:rFonts w:asciiTheme="minorHAnsi" w:hAnsiTheme="minorHAnsi" w:cstheme="minorHAnsi"/>
        </w:rPr>
        <w:t>objętych</w:t>
      </w:r>
      <w:r w:rsidR="00D36C62" w:rsidRPr="00E85495">
        <w:rPr>
          <w:rFonts w:asciiTheme="minorHAnsi" w:hAnsiTheme="minorHAnsi" w:cstheme="minorHAnsi"/>
          <w:spacing w:val="-11"/>
        </w:rPr>
        <w:t xml:space="preserve"> </w:t>
      </w:r>
      <w:r w:rsidR="00D36C62" w:rsidRPr="00E85495">
        <w:rPr>
          <w:rFonts w:asciiTheme="minorHAnsi" w:hAnsiTheme="minorHAnsi" w:cstheme="minorHAnsi"/>
        </w:rPr>
        <w:t>projektem</w:t>
      </w:r>
    </w:p>
    <w:p w:rsidR="00331956" w:rsidRDefault="008331C9" w:rsidP="00331956">
      <w:pPr>
        <w:pStyle w:val="TableParagraph"/>
        <w:ind w:left="102" w:right="108"/>
        <w:jc w:val="both"/>
        <w:rPr>
          <w:rFonts w:cstheme="minorHAnsi"/>
        </w:rPr>
      </w:pPr>
      <w:r w:rsidRPr="00D36C62">
        <w:rPr>
          <w:rFonts w:cstheme="minorHAnsi"/>
          <w:b/>
          <w:spacing w:val="-1"/>
        </w:rPr>
        <w:lastRenderedPageBreak/>
        <w:t>Definicja</w:t>
      </w:r>
      <w:r w:rsidRPr="00D36C62">
        <w:rPr>
          <w:rFonts w:cstheme="minorHAnsi"/>
          <w:b/>
          <w:spacing w:val="6"/>
        </w:rPr>
        <w:t xml:space="preserve"> </w:t>
      </w:r>
      <w:r w:rsidRPr="00D36C62">
        <w:rPr>
          <w:rFonts w:cstheme="minorHAnsi"/>
          <w:b/>
          <w:spacing w:val="-1"/>
        </w:rPr>
        <w:t>wskaźnika:</w:t>
      </w:r>
      <w:r w:rsidRPr="00D36C62">
        <w:rPr>
          <w:rFonts w:cstheme="minorHAnsi"/>
          <w:b/>
          <w:spacing w:val="21"/>
        </w:rPr>
        <w:t xml:space="preserve"> </w:t>
      </w:r>
      <w:r w:rsidR="00331956">
        <w:rPr>
          <w:rFonts w:cstheme="minorHAnsi"/>
          <w:spacing w:val="-1"/>
        </w:rPr>
        <w:t>Liczba</w:t>
      </w:r>
      <w:r w:rsid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odrestaurowanych</w:t>
      </w:r>
      <w:r w:rsidR="00331956" w:rsidRPr="00331956">
        <w:rPr>
          <w:rFonts w:cstheme="minorHAnsi"/>
          <w:spacing w:val="23"/>
        </w:rPr>
        <w:t xml:space="preserve"> </w:t>
      </w:r>
      <w:r w:rsidR="00331956" w:rsidRPr="00331956">
        <w:rPr>
          <w:rFonts w:cstheme="minorHAnsi"/>
        </w:rPr>
        <w:t>lub</w:t>
      </w:r>
      <w:r w:rsidR="00331956" w:rsidRPr="00331956">
        <w:rPr>
          <w:rFonts w:cstheme="minorHAnsi"/>
          <w:spacing w:val="22"/>
        </w:rPr>
        <w:t xml:space="preserve"> </w:t>
      </w:r>
      <w:r w:rsidR="00331956" w:rsidRPr="00331956">
        <w:rPr>
          <w:rFonts w:cstheme="minorHAnsi"/>
        </w:rPr>
        <w:t>utworzonych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obszarów,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mających</w:t>
      </w:r>
      <w:r w:rsidR="00331956" w:rsidRPr="00331956">
        <w:rPr>
          <w:rFonts w:cstheme="minorHAnsi"/>
          <w:spacing w:val="22"/>
        </w:rPr>
        <w:t xml:space="preserve"> </w:t>
      </w:r>
      <w:r w:rsidR="00331956" w:rsidRPr="00331956">
        <w:rPr>
          <w:rFonts w:cstheme="minorHAnsi"/>
        </w:rPr>
        <w:t>na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celu</w:t>
      </w:r>
      <w:r w:rsidR="00331956" w:rsidRPr="00331956">
        <w:rPr>
          <w:rFonts w:cstheme="minorHAnsi"/>
          <w:spacing w:val="22"/>
        </w:rPr>
        <w:t xml:space="preserve"> </w:t>
      </w:r>
      <w:r w:rsidR="00331956" w:rsidRPr="00331956">
        <w:rPr>
          <w:rFonts w:cstheme="minorHAnsi"/>
        </w:rPr>
        <w:t>poprawę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stanu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ochrony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zagrożonych gatunków.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  <w:spacing w:val="-1"/>
        </w:rPr>
        <w:t>Projekty</w:t>
      </w:r>
      <w:r w:rsidR="00331956" w:rsidRPr="00331956">
        <w:rPr>
          <w:rFonts w:cstheme="minorHAnsi"/>
          <w:spacing w:val="11"/>
        </w:rPr>
        <w:t xml:space="preserve"> </w:t>
      </w:r>
      <w:r w:rsidR="00331956" w:rsidRPr="00331956">
        <w:rPr>
          <w:rFonts w:cstheme="minorHAnsi"/>
        </w:rPr>
        <w:t>mogą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być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realizowane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zarówno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na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obszarach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i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</w:rPr>
        <w:t>poza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obszarami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</w:rPr>
        <w:t>N</w:t>
      </w:r>
      <w:r w:rsidR="00331956" w:rsidRPr="00331956">
        <w:rPr>
          <w:rFonts w:cstheme="minorHAnsi"/>
        </w:rPr>
        <w:t>a</w:t>
      </w:r>
      <w:r w:rsidR="00331956" w:rsidRPr="00331956">
        <w:rPr>
          <w:rFonts w:cstheme="minorHAnsi"/>
        </w:rPr>
        <w:t>tura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</w:rPr>
        <w:t>2000,</w:t>
      </w:r>
      <w:r w:rsidR="00331956" w:rsidRPr="00331956">
        <w:rPr>
          <w:rFonts w:cstheme="minorHAnsi"/>
          <w:spacing w:val="11"/>
        </w:rPr>
        <w:t xml:space="preserve"> </w:t>
      </w:r>
      <w:r w:rsidR="00331956" w:rsidRPr="00331956">
        <w:rPr>
          <w:rFonts w:cstheme="minorHAnsi"/>
        </w:rPr>
        <w:t>mogących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poprawić</w:t>
      </w:r>
      <w:r w:rsidR="00331956" w:rsidRPr="00331956">
        <w:rPr>
          <w:rFonts w:cstheme="minorHAnsi"/>
          <w:spacing w:val="36"/>
          <w:w w:val="99"/>
        </w:rPr>
        <w:t xml:space="preserve"> </w:t>
      </w:r>
      <w:r w:rsidR="00331956" w:rsidRPr="00331956">
        <w:rPr>
          <w:rFonts w:cstheme="minorHAnsi"/>
        </w:rPr>
        <w:t>stan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ochrony</w:t>
      </w:r>
      <w:r w:rsidR="00331956" w:rsidRPr="00331956">
        <w:rPr>
          <w:rFonts w:cstheme="minorHAnsi"/>
          <w:spacing w:val="16"/>
        </w:rPr>
        <w:t xml:space="preserve"> </w:t>
      </w:r>
      <w:r w:rsidR="00331956" w:rsidRPr="00331956">
        <w:rPr>
          <w:rFonts w:cstheme="minorHAnsi"/>
        </w:rPr>
        <w:t>gatunków,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siedlisk</w:t>
      </w:r>
      <w:r w:rsidR="00331956" w:rsidRPr="00331956">
        <w:rPr>
          <w:rFonts w:cstheme="minorHAnsi"/>
          <w:spacing w:val="20"/>
        </w:rPr>
        <w:t xml:space="preserve"> </w:t>
      </w:r>
      <w:r w:rsidR="00331956" w:rsidRPr="00331956">
        <w:rPr>
          <w:rFonts w:cstheme="minorHAnsi"/>
        </w:rPr>
        <w:t>celowych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lub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ekosystemów</w:t>
      </w:r>
      <w:r w:rsidR="00331956" w:rsidRPr="00331956">
        <w:rPr>
          <w:rFonts w:cstheme="minorHAnsi"/>
          <w:spacing w:val="17"/>
        </w:rPr>
        <w:t xml:space="preserve"> </w:t>
      </w:r>
      <w:r w:rsidR="00331956" w:rsidRPr="00331956">
        <w:rPr>
          <w:rFonts w:cstheme="minorHAnsi"/>
        </w:rPr>
        <w:t>dla</w:t>
      </w:r>
      <w:r w:rsidR="00331956" w:rsidRPr="00331956">
        <w:rPr>
          <w:rFonts w:cstheme="minorHAnsi"/>
          <w:spacing w:val="18"/>
        </w:rPr>
        <w:t xml:space="preserve"> </w:t>
      </w:r>
      <w:r w:rsidR="00331956" w:rsidRPr="00331956">
        <w:rPr>
          <w:rFonts w:cstheme="minorHAnsi"/>
        </w:rPr>
        <w:t>bioróżn</w:t>
      </w:r>
      <w:r w:rsidR="00331956" w:rsidRPr="00331956">
        <w:rPr>
          <w:rFonts w:cstheme="minorHAnsi"/>
        </w:rPr>
        <w:t>o</w:t>
      </w:r>
      <w:r w:rsidR="00331956" w:rsidRPr="00331956">
        <w:rPr>
          <w:rFonts w:cstheme="minorHAnsi"/>
        </w:rPr>
        <w:t>rodności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i</w:t>
      </w:r>
      <w:r w:rsidR="00331956" w:rsidRPr="00331956">
        <w:rPr>
          <w:rFonts w:cstheme="minorHAnsi"/>
          <w:spacing w:val="17"/>
        </w:rPr>
        <w:t xml:space="preserve"> </w:t>
      </w:r>
      <w:r w:rsidR="00331956" w:rsidRPr="00331956">
        <w:rPr>
          <w:rFonts w:cstheme="minorHAnsi"/>
        </w:rPr>
        <w:t>zaopatrzenie</w:t>
      </w:r>
      <w:r w:rsidR="00331956" w:rsidRPr="00331956">
        <w:rPr>
          <w:rFonts w:cstheme="minorHAnsi"/>
          <w:spacing w:val="18"/>
        </w:rPr>
        <w:t xml:space="preserve"> </w:t>
      </w:r>
      <w:r w:rsidR="00331956" w:rsidRPr="00331956">
        <w:rPr>
          <w:rFonts w:cstheme="minorHAnsi"/>
        </w:rPr>
        <w:t>w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ekosystem</w:t>
      </w:r>
      <w:r w:rsidR="00331956" w:rsidRPr="00331956">
        <w:rPr>
          <w:rFonts w:cstheme="minorHAnsi"/>
          <w:spacing w:val="18"/>
        </w:rPr>
        <w:t xml:space="preserve"> </w:t>
      </w:r>
      <w:r w:rsidR="00331956" w:rsidRPr="00331956">
        <w:rPr>
          <w:rFonts w:cstheme="minorHAnsi"/>
        </w:rPr>
        <w:t>usług.</w:t>
      </w:r>
      <w:r w:rsidR="00331956" w:rsidRPr="00331956">
        <w:rPr>
          <w:rFonts w:cstheme="minorHAnsi"/>
          <w:spacing w:val="29"/>
          <w:w w:val="99"/>
        </w:rPr>
        <w:t xml:space="preserve"> </w:t>
      </w:r>
      <w:r w:rsidR="00331956" w:rsidRPr="00331956">
        <w:rPr>
          <w:rFonts w:cstheme="minorHAnsi"/>
        </w:rPr>
        <w:t>Obszary,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które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otrzymują</w:t>
      </w:r>
      <w:r w:rsidR="00331956" w:rsidRPr="00331956">
        <w:rPr>
          <w:rFonts w:cstheme="minorHAnsi"/>
          <w:spacing w:val="-6"/>
        </w:rPr>
        <w:t xml:space="preserve"> </w:t>
      </w:r>
      <w:r w:rsidR="00331956" w:rsidRPr="00331956">
        <w:rPr>
          <w:rFonts w:cstheme="minorHAnsi"/>
        </w:rPr>
        <w:t>wsparcie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wielokrotnie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powinny</w:t>
      </w:r>
      <w:r w:rsidR="00331956" w:rsidRPr="00331956">
        <w:rPr>
          <w:rFonts w:cstheme="minorHAnsi"/>
          <w:spacing w:val="-6"/>
        </w:rPr>
        <w:t xml:space="preserve"> </w:t>
      </w:r>
      <w:r w:rsidR="00331956" w:rsidRPr="00331956">
        <w:rPr>
          <w:rFonts w:cstheme="minorHAnsi"/>
        </w:rPr>
        <w:t>być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l</w:t>
      </w:r>
      <w:r w:rsidR="00331956" w:rsidRPr="00331956">
        <w:rPr>
          <w:rFonts w:cstheme="minorHAnsi"/>
        </w:rPr>
        <w:t>i</w:t>
      </w:r>
      <w:r w:rsidR="00331956" w:rsidRPr="00331956">
        <w:rPr>
          <w:rFonts w:cstheme="minorHAnsi"/>
        </w:rPr>
        <w:t>czone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tylko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raz.</w:t>
      </w:r>
    </w:p>
    <w:p w:rsidR="00331956" w:rsidRDefault="00331956" w:rsidP="00331956">
      <w:pPr>
        <w:pStyle w:val="TableParagraph"/>
        <w:ind w:left="102" w:right="108"/>
        <w:jc w:val="both"/>
        <w:rPr>
          <w:rFonts w:eastAsia="Calibri" w:cstheme="minorHAnsi"/>
          <w:i/>
        </w:rPr>
      </w:pPr>
      <w:r w:rsidRPr="00B431B1">
        <w:rPr>
          <w:rFonts w:cstheme="minorHAnsi"/>
          <w:i/>
          <w:iCs/>
        </w:rPr>
        <w:t xml:space="preserve">Źródło wskaźnika:  </w:t>
      </w:r>
      <w:r w:rsidRPr="00B431B1">
        <w:rPr>
          <w:rFonts w:cstheme="minorHAnsi"/>
          <w:i/>
          <w:spacing w:val="-1"/>
        </w:rPr>
        <w:t xml:space="preserve">Metodologia </w:t>
      </w:r>
      <w:r w:rsidRPr="00B431B1">
        <w:rPr>
          <w:rFonts w:cstheme="minorHAnsi"/>
          <w:i/>
        </w:rPr>
        <w:t>szacowania</w:t>
      </w:r>
      <w:r w:rsidRPr="00B431B1">
        <w:rPr>
          <w:rFonts w:cstheme="minorHAnsi"/>
          <w:i/>
          <w:spacing w:val="-1"/>
        </w:rPr>
        <w:t xml:space="preserve"> wartości docelowych dla</w:t>
      </w:r>
      <w:r w:rsidRPr="00B431B1">
        <w:rPr>
          <w:rFonts w:cstheme="minorHAnsi"/>
          <w:i/>
          <w:spacing w:val="-2"/>
        </w:rPr>
        <w:t xml:space="preserve"> </w:t>
      </w:r>
      <w:r w:rsidRPr="00B431B1">
        <w:rPr>
          <w:rFonts w:cstheme="minorHAnsi"/>
          <w:i/>
          <w:spacing w:val="-1"/>
        </w:rPr>
        <w:t>wskaźników</w:t>
      </w:r>
      <w:r w:rsidRPr="00B431B1">
        <w:rPr>
          <w:rFonts w:cstheme="minorHAnsi"/>
          <w:i/>
          <w:spacing w:val="1"/>
        </w:rPr>
        <w:t xml:space="preserve"> </w:t>
      </w:r>
      <w:r w:rsidRPr="00B431B1">
        <w:rPr>
          <w:rFonts w:cstheme="minorHAnsi"/>
          <w:i/>
          <w:spacing w:val="-1"/>
        </w:rPr>
        <w:t>wybranych</w:t>
      </w:r>
      <w:r w:rsidRPr="00B431B1">
        <w:rPr>
          <w:rFonts w:cstheme="minorHAnsi"/>
          <w:i/>
          <w:spacing w:val="-2"/>
        </w:rPr>
        <w:t xml:space="preserve"> </w:t>
      </w:r>
      <w:r w:rsidRPr="00B431B1">
        <w:rPr>
          <w:rFonts w:cstheme="minorHAnsi"/>
          <w:i/>
          <w:spacing w:val="-1"/>
        </w:rPr>
        <w:t>do realizacji</w:t>
      </w:r>
      <w:r w:rsidRPr="00B431B1">
        <w:rPr>
          <w:rFonts w:cstheme="minorHAnsi"/>
          <w:i/>
        </w:rPr>
        <w:t xml:space="preserve"> w </w:t>
      </w:r>
      <w:r w:rsidRPr="00B431B1">
        <w:rPr>
          <w:rFonts w:eastAsia="Calibri" w:cstheme="minorHAnsi"/>
          <w:i/>
          <w:spacing w:val="-1"/>
        </w:rPr>
        <w:t>Regionalnym</w:t>
      </w:r>
      <w:r w:rsidRPr="00B431B1">
        <w:rPr>
          <w:rFonts w:eastAsia="Calibri" w:cstheme="minorHAnsi"/>
          <w:i/>
          <w:spacing w:val="-2"/>
        </w:rPr>
        <w:t xml:space="preserve"> </w:t>
      </w:r>
      <w:r w:rsidRPr="00B431B1">
        <w:rPr>
          <w:rFonts w:eastAsia="Calibri" w:cstheme="minorHAnsi"/>
          <w:i/>
          <w:spacing w:val="-1"/>
        </w:rPr>
        <w:t>Programie Operacyjnym</w:t>
      </w:r>
      <w:r w:rsidRPr="00B431B1">
        <w:rPr>
          <w:rFonts w:eastAsia="Calibri" w:cstheme="minorHAnsi"/>
          <w:i/>
          <w:spacing w:val="-2"/>
        </w:rPr>
        <w:t xml:space="preserve"> </w:t>
      </w:r>
      <w:r w:rsidRPr="00B431B1">
        <w:rPr>
          <w:rFonts w:eastAsia="Calibri" w:cstheme="minorHAnsi"/>
          <w:i/>
          <w:spacing w:val="-1"/>
        </w:rPr>
        <w:t>Województwa</w:t>
      </w:r>
      <w:r w:rsidRPr="00B431B1">
        <w:rPr>
          <w:rFonts w:eastAsia="Calibri" w:cstheme="minorHAnsi"/>
          <w:i/>
          <w:spacing w:val="-3"/>
        </w:rPr>
        <w:t xml:space="preserve"> </w:t>
      </w:r>
      <w:r w:rsidRPr="00B431B1">
        <w:rPr>
          <w:rFonts w:eastAsia="Calibri" w:cstheme="minorHAnsi"/>
          <w:i/>
          <w:spacing w:val="-1"/>
        </w:rPr>
        <w:t>Podlaskiego</w:t>
      </w:r>
      <w:r w:rsidRPr="00B431B1">
        <w:rPr>
          <w:rFonts w:eastAsia="Calibri" w:cstheme="minorHAnsi"/>
          <w:i/>
          <w:spacing w:val="-2"/>
        </w:rPr>
        <w:t xml:space="preserve"> </w:t>
      </w:r>
      <w:r w:rsidRPr="00B431B1">
        <w:rPr>
          <w:rFonts w:eastAsia="Calibri" w:cstheme="minorHAnsi"/>
          <w:i/>
        </w:rPr>
        <w:t>na</w:t>
      </w:r>
      <w:r w:rsidRPr="00B431B1">
        <w:rPr>
          <w:rFonts w:eastAsia="Calibri" w:cstheme="minorHAnsi"/>
          <w:i/>
          <w:spacing w:val="-3"/>
        </w:rPr>
        <w:t xml:space="preserve"> </w:t>
      </w:r>
      <w:r w:rsidRPr="00B431B1">
        <w:rPr>
          <w:rFonts w:eastAsia="Calibri" w:cstheme="minorHAnsi"/>
          <w:i/>
          <w:spacing w:val="-1"/>
        </w:rPr>
        <w:t>lata</w:t>
      </w:r>
      <w:r w:rsidRPr="00B431B1">
        <w:rPr>
          <w:rFonts w:eastAsia="Calibri" w:cstheme="minorHAnsi"/>
          <w:i/>
          <w:spacing w:val="-3"/>
        </w:rPr>
        <w:t xml:space="preserve"> </w:t>
      </w:r>
      <w:r w:rsidRPr="00B431B1">
        <w:rPr>
          <w:rFonts w:eastAsia="Calibri" w:cstheme="minorHAnsi"/>
          <w:i/>
        </w:rPr>
        <w:t>2014</w:t>
      </w:r>
      <w:r w:rsidRPr="00B431B1">
        <w:rPr>
          <w:rFonts w:eastAsia="Calibri" w:cstheme="minorHAnsi"/>
          <w:i/>
          <w:spacing w:val="2"/>
        </w:rPr>
        <w:t xml:space="preserve"> </w:t>
      </w:r>
      <w:r w:rsidRPr="00B431B1">
        <w:rPr>
          <w:rFonts w:eastAsia="Calibri" w:cstheme="minorHAnsi"/>
          <w:i/>
        </w:rPr>
        <w:t>– 2020,</w:t>
      </w:r>
    </w:p>
    <w:p w:rsidR="00331956" w:rsidRPr="00331956" w:rsidRDefault="00331956" w:rsidP="00AB50D1">
      <w:pPr>
        <w:pStyle w:val="TableParagraph"/>
        <w:ind w:left="102" w:right="108"/>
        <w:jc w:val="both"/>
        <w:rPr>
          <w:rFonts w:eastAsia="Arial Narrow" w:cstheme="minorHAnsi"/>
          <w:sz w:val="16"/>
          <w:szCs w:val="16"/>
        </w:rPr>
      </w:pPr>
    </w:p>
    <w:p w:rsidR="00331956" w:rsidRPr="00331956" w:rsidRDefault="00331956" w:rsidP="00331956">
      <w:pPr>
        <w:pStyle w:val="Heading1"/>
        <w:jc w:val="both"/>
        <w:rPr>
          <w:rFonts w:asciiTheme="minorHAnsi" w:hAnsiTheme="minorHAnsi" w:cstheme="minorHAnsi"/>
          <w:b w:val="0"/>
          <w:spacing w:val="-2"/>
          <w:u w:val="single" w:color="000000"/>
        </w:rPr>
      </w:pPr>
      <w:r w:rsidRPr="00AB50D1">
        <w:rPr>
          <w:rFonts w:asciiTheme="minorHAnsi" w:hAnsiTheme="minorHAnsi" w:cstheme="minorHAnsi"/>
        </w:rPr>
        <w:t>Siedlisko przyrodnicze</w:t>
      </w:r>
      <w:r w:rsidRPr="00331956">
        <w:rPr>
          <w:rFonts w:asciiTheme="minorHAnsi" w:hAnsiTheme="minorHAnsi" w:cstheme="minorHAnsi"/>
          <w:b w:val="0"/>
        </w:rPr>
        <w:t xml:space="preserve"> – obszar lądowy lub wodny, naturalny, półnaturalny lub antropogeniczny, wyodrębniony w oparciu o cechy geograficzne, abiotyczne i biotyczne (art. 5 </w:t>
      </w:r>
      <w:proofErr w:type="spellStart"/>
      <w:r w:rsidRPr="00331956">
        <w:rPr>
          <w:rFonts w:asciiTheme="minorHAnsi" w:hAnsiTheme="minorHAnsi" w:cstheme="minorHAnsi"/>
          <w:b w:val="0"/>
        </w:rPr>
        <w:t>pkt</w:t>
      </w:r>
      <w:proofErr w:type="spellEnd"/>
      <w:r w:rsidRPr="00331956">
        <w:rPr>
          <w:rFonts w:asciiTheme="minorHAnsi" w:hAnsiTheme="minorHAnsi" w:cstheme="minorHAnsi"/>
          <w:b w:val="0"/>
        </w:rPr>
        <w:t xml:space="preserve"> 17 ustawy z dnia 16 kwietnia 2004 r. o ochr</w:t>
      </w:r>
      <w:r w:rsidRPr="00331956">
        <w:rPr>
          <w:rFonts w:asciiTheme="minorHAnsi" w:hAnsiTheme="minorHAnsi" w:cstheme="minorHAnsi"/>
          <w:b w:val="0"/>
        </w:rPr>
        <w:t>o</w:t>
      </w:r>
      <w:r w:rsidRPr="00331956">
        <w:rPr>
          <w:rFonts w:asciiTheme="minorHAnsi" w:hAnsiTheme="minorHAnsi" w:cstheme="minorHAnsi"/>
          <w:b w:val="0"/>
        </w:rPr>
        <w:t>nie przyrody)</w:t>
      </w:r>
    </w:p>
    <w:p w:rsidR="002055AF" w:rsidRPr="00331956" w:rsidRDefault="002055AF" w:rsidP="00CC4324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D36C62" w:rsidRDefault="008331C9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="00264B46" w:rsidRPr="00C4570D">
        <w:rPr>
          <w:rFonts w:asciiTheme="minorHAnsi" w:hAnsiTheme="minorHAnsi" w:cstheme="minorHAnsi"/>
          <w:u w:val="single" w:color="000000"/>
        </w:rPr>
        <w:t xml:space="preserve">k 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="00264B46" w:rsidRPr="00C4570D">
        <w:rPr>
          <w:rFonts w:asciiTheme="minorHAnsi" w:hAnsiTheme="minorHAnsi" w:cstheme="minorHAnsi"/>
          <w:u w:val="single" w:color="000000"/>
        </w:rPr>
        <w:t>z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="006A3C9F"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</w:t>
      </w:r>
    </w:p>
    <w:p w:rsidR="00D36C62" w:rsidRPr="00AB50D1" w:rsidRDefault="00D36C62" w:rsidP="00AB50D1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331956" w:rsidRPr="00E85495" w:rsidRDefault="00331956" w:rsidP="008331C9">
      <w:pPr>
        <w:pStyle w:val="Heading1"/>
        <w:numPr>
          <w:ilvl w:val="0"/>
          <w:numId w:val="46"/>
        </w:numPr>
        <w:ind w:left="426" w:hanging="142"/>
        <w:rPr>
          <w:rFonts w:asciiTheme="minorHAnsi" w:hAnsiTheme="minorHAnsi" w:cstheme="minorHAnsi"/>
          <w:b w:val="0"/>
          <w:sz w:val="16"/>
          <w:szCs w:val="16"/>
          <w:shd w:val="clear" w:color="auto" w:fill="FFFFFF"/>
        </w:rPr>
      </w:pPr>
      <w:r w:rsidRPr="00E85495">
        <w:rPr>
          <w:rFonts w:asciiTheme="minorHAnsi" w:hAnsiTheme="minorHAnsi" w:cstheme="minorHAnsi"/>
          <w:shd w:val="clear" w:color="auto" w:fill="FFFFFF"/>
        </w:rPr>
        <w:t>l</w:t>
      </w:r>
      <w:r w:rsidR="00F14014" w:rsidRPr="00E85495">
        <w:rPr>
          <w:rFonts w:asciiTheme="minorHAnsi" w:hAnsiTheme="minorHAnsi" w:cstheme="minorHAnsi"/>
          <w:shd w:val="clear" w:color="auto" w:fill="FFFFFF"/>
        </w:rPr>
        <w:t xml:space="preserve">iczba osób korzystających z obiektów infrastruktury zlokalizowanych na obszarach cennych przyrodniczo lub </w:t>
      </w:r>
      <w:proofErr w:type="spellStart"/>
      <w:r w:rsidR="00F14014" w:rsidRPr="00E85495">
        <w:rPr>
          <w:rFonts w:asciiTheme="minorHAnsi" w:hAnsiTheme="minorHAnsi" w:cstheme="minorHAnsi"/>
          <w:shd w:val="clear" w:color="auto" w:fill="FFFFFF"/>
        </w:rPr>
        <w:t>rewitalizowanych</w:t>
      </w:r>
      <w:proofErr w:type="spellEnd"/>
    </w:p>
    <w:p w:rsidR="00331956" w:rsidRDefault="00331956" w:rsidP="00331956">
      <w:pPr>
        <w:pStyle w:val="Heading1"/>
        <w:ind w:left="0"/>
        <w:rPr>
          <w:b w:val="0"/>
        </w:rPr>
      </w:pPr>
      <w:r w:rsidRPr="00331956">
        <w:rPr>
          <w:bCs w:val="0"/>
        </w:rPr>
        <w:t>Definicja wskaźnika:</w:t>
      </w:r>
      <w:r w:rsidRPr="00331956">
        <w:rPr>
          <w:b w:val="0"/>
          <w:bCs w:val="0"/>
        </w:rPr>
        <w:t xml:space="preserve"> </w:t>
      </w:r>
      <w:r w:rsidRPr="00331956">
        <w:rPr>
          <w:b w:val="0"/>
        </w:rPr>
        <w:t>Liczba osób, które korzystały z obiektów infrastruktury zlokalizowanych na obszarach ce</w:t>
      </w:r>
      <w:r w:rsidRPr="00331956">
        <w:rPr>
          <w:b w:val="0"/>
        </w:rPr>
        <w:t>n</w:t>
      </w:r>
      <w:r w:rsidRPr="00331956">
        <w:rPr>
          <w:b w:val="0"/>
        </w:rPr>
        <w:t xml:space="preserve">nych przyrodniczo lub </w:t>
      </w:r>
      <w:proofErr w:type="spellStart"/>
      <w:r w:rsidRPr="00331956">
        <w:rPr>
          <w:b w:val="0"/>
        </w:rPr>
        <w:t>rewitalizowanych</w:t>
      </w:r>
      <w:proofErr w:type="spellEnd"/>
      <w:r w:rsidRPr="00331956">
        <w:rPr>
          <w:b w:val="0"/>
        </w:rPr>
        <w:t xml:space="preserve"> takich jak: szlaki turystyczne (piesze, ścież</w:t>
      </w:r>
      <w:r w:rsidR="008331C9">
        <w:rPr>
          <w:b w:val="0"/>
        </w:rPr>
        <w:t>ki spacerowe, przyrod</w:t>
      </w:r>
      <w:r w:rsidRPr="00331956">
        <w:rPr>
          <w:b w:val="0"/>
        </w:rPr>
        <w:t>nicze, edukacyjne, dydaktyczne), mała infrastruktura turystyczna</w:t>
      </w:r>
      <w:r w:rsidR="006A3C9F">
        <w:rPr>
          <w:b w:val="0"/>
        </w:rPr>
        <w:t>.</w:t>
      </w:r>
    </w:p>
    <w:p w:rsidR="006A3C9F" w:rsidRDefault="006A3C9F" w:rsidP="00331956">
      <w:pPr>
        <w:pStyle w:val="Heading1"/>
        <w:ind w:left="0"/>
        <w:rPr>
          <w:b w:val="0"/>
        </w:rPr>
      </w:pPr>
    </w:p>
    <w:p w:rsidR="006A3C9F" w:rsidRDefault="006A3C9F" w:rsidP="006A3C9F">
      <w:pPr>
        <w:pStyle w:val="Heading1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 xml:space="preserve">ik </w:t>
      </w:r>
      <w:r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Pr="00C4570D">
        <w:rPr>
          <w:rFonts w:asciiTheme="minorHAnsi" w:hAnsiTheme="minorHAnsi" w:cstheme="minorHAnsi"/>
          <w:u w:val="single" w:color="000000"/>
        </w:rPr>
        <w:t>z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  <w:r w:rsidRPr="00C4570D">
        <w:rPr>
          <w:rFonts w:asciiTheme="minorHAnsi" w:hAnsiTheme="minorHAnsi" w:cstheme="minorHAnsi"/>
        </w:rPr>
        <w:t xml:space="preserve"> </w:t>
      </w:r>
    </w:p>
    <w:p w:rsidR="00F14014" w:rsidRPr="00331956" w:rsidRDefault="00F14014" w:rsidP="006A3C9F">
      <w:pPr>
        <w:pStyle w:val="Heading1"/>
        <w:ind w:left="215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F14014" w:rsidRPr="008331C9" w:rsidRDefault="00F14014" w:rsidP="006A3C9F">
      <w:pPr>
        <w:pStyle w:val="Tekstpodstawowy"/>
        <w:numPr>
          <w:ilvl w:val="0"/>
          <w:numId w:val="48"/>
        </w:numPr>
        <w:spacing w:line="276" w:lineRule="auto"/>
        <w:ind w:left="426" w:right="153" w:hanging="142"/>
        <w:rPr>
          <w:rFonts w:asciiTheme="minorHAnsi" w:hAnsiTheme="minorHAnsi" w:cstheme="minorHAnsi"/>
          <w:b/>
        </w:rPr>
      </w:pPr>
      <w:r w:rsidRPr="008331C9">
        <w:rPr>
          <w:rFonts w:asciiTheme="minorHAnsi" w:hAnsiTheme="minorHAnsi" w:cstheme="minorHAnsi"/>
          <w:b/>
          <w:spacing w:val="-1"/>
        </w:rPr>
        <w:t>powierzchnia</w:t>
      </w:r>
      <w:r w:rsidRPr="008331C9">
        <w:rPr>
          <w:rFonts w:asciiTheme="minorHAnsi" w:hAnsiTheme="minorHAnsi" w:cstheme="minorHAnsi"/>
          <w:b/>
          <w:spacing w:val="2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siedlisk</w:t>
      </w:r>
      <w:r w:rsidRPr="008331C9">
        <w:rPr>
          <w:rFonts w:asciiTheme="minorHAnsi" w:hAnsiTheme="minorHAnsi" w:cstheme="minorHAnsi"/>
          <w:b/>
          <w:spacing w:val="2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wspartych</w:t>
      </w:r>
      <w:r w:rsidRPr="008331C9">
        <w:rPr>
          <w:rFonts w:asciiTheme="minorHAnsi" w:hAnsiTheme="minorHAnsi" w:cstheme="minorHAnsi"/>
          <w:b/>
          <w:spacing w:val="21"/>
        </w:rPr>
        <w:t xml:space="preserve"> </w:t>
      </w:r>
      <w:r w:rsidRPr="008331C9">
        <w:rPr>
          <w:rFonts w:asciiTheme="minorHAnsi" w:hAnsiTheme="minorHAnsi" w:cstheme="minorHAnsi"/>
          <w:b/>
        </w:rPr>
        <w:t>w</w:t>
      </w:r>
      <w:r w:rsidRPr="008331C9">
        <w:rPr>
          <w:rFonts w:asciiTheme="minorHAnsi" w:hAnsiTheme="minorHAnsi" w:cstheme="minorHAnsi"/>
          <w:b/>
          <w:spacing w:val="20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zakresie</w:t>
      </w:r>
      <w:r w:rsidRPr="008331C9">
        <w:rPr>
          <w:rFonts w:asciiTheme="minorHAnsi" w:hAnsiTheme="minorHAnsi" w:cstheme="minorHAnsi"/>
          <w:b/>
          <w:spacing w:val="2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uzyskania</w:t>
      </w:r>
      <w:r w:rsidRPr="008331C9">
        <w:rPr>
          <w:rFonts w:asciiTheme="minorHAnsi" w:hAnsiTheme="minorHAnsi" w:cstheme="minorHAnsi"/>
          <w:b/>
          <w:spacing w:val="19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lepszego</w:t>
      </w:r>
      <w:r w:rsidRPr="008331C9">
        <w:rPr>
          <w:rFonts w:asciiTheme="minorHAnsi" w:hAnsiTheme="minorHAnsi" w:cstheme="minorHAnsi"/>
          <w:b/>
          <w:spacing w:val="2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statusu</w:t>
      </w:r>
      <w:r w:rsidRPr="008331C9">
        <w:rPr>
          <w:rFonts w:asciiTheme="minorHAnsi" w:hAnsiTheme="minorHAnsi" w:cstheme="minorHAnsi"/>
          <w:b/>
          <w:spacing w:val="18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ochrony</w:t>
      </w:r>
      <w:r w:rsidRPr="008331C9">
        <w:rPr>
          <w:rFonts w:asciiTheme="minorHAnsi" w:hAnsiTheme="minorHAnsi" w:cstheme="minorHAnsi"/>
          <w:b/>
        </w:rPr>
        <w:t xml:space="preserve"> </w:t>
      </w:r>
      <w:r w:rsidRPr="008331C9">
        <w:rPr>
          <w:rFonts w:asciiTheme="minorHAnsi" w:hAnsiTheme="minorHAnsi" w:cstheme="minorHAnsi"/>
          <w:b/>
          <w:spacing w:val="47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(jednostka</w:t>
      </w:r>
      <w:r w:rsidRPr="008331C9">
        <w:rPr>
          <w:rFonts w:asciiTheme="minorHAnsi" w:hAnsiTheme="minorHAnsi" w:cstheme="minorHAnsi"/>
          <w:b/>
          <w:spacing w:val="19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miary</w:t>
      </w:r>
      <w:r w:rsidRPr="008331C9">
        <w:rPr>
          <w:rFonts w:asciiTheme="minorHAnsi" w:hAnsiTheme="minorHAnsi" w:cstheme="minorHAnsi"/>
          <w:b/>
          <w:spacing w:val="22"/>
        </w:rPr>
        <w:t xml:space="preserve"> </w:t>
      </w:r>
      <w:r w:rsidRPr="008331C9">
        <w:rPr>
          <w:rFonts w:asciiTheme="minorHAnsi" w:hAnsiTheme="minorHAnsi" w:cstheme="minorHAnsi"/>
          <w:b/>
        </w:rPr>
        <w:t>-</w:t>
      </w:r>
      <w:r w:rsidRPr="008331C9">
        <w:rPr>
          <w:rFonts w:asciiTheme="minorHAnsi" w:hAnsiTheme="minorHAnsi" w:cstheme="minorHAnsi"/>
          <w:b/>
          <w:spacing w:val="77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ha.)</w:t>
      </w:r>
    </w:p>
    <w:p w:rsidR="00F14014" w:rsidRDefault="00F14014" w:rsidP="008331C9">
      <w:pPr>
        <w:pStyle w:val="Tekstpodstawowy"/>
        <w:ind w:left="0" w:right="100"/>
        <w:rPr>
          <w:rFonts w:asciiTheme="minorHAnsi" w:hAnsiTheme="minorHAnsi" w:cstheme="minorHAnsi"/>
          <w:spacing w:val="-1"/>
        </w:rPr>
      </w:pPr>
      <w:r w:rsidRPr="008331C9">
        <w:rPr>
          <w:rFonts w:asciiTheme="minorHAnsi" w:hAnsiTheme="minorHAnsi" w:cstheme="minorHAnsi"/>
          <w:b/>
          <w:spacing w:val="-1"/>
        </w:rPr>
        <w:t>Definicja</w:t>
      </w:r>
      <w:r w:rsidRPr="008331C9">
        <w:rPr>
          <w:rFonts w:asciiTheme="minorHAnsi" w:hAnsiTheme="minorHAnsi" w:cstheme="minorHAnsi"/>
          <w:b/>
          <w:spacing w:val="-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wskaźnika:</w:t>
      </w:r>
      <w:r w:rsidRPr="008331C9">
        <w:rPr>
          <w:rFonts w:asciiTheme="minorHAnsi" w:hAnsiTheme="minorHAnsi" w:cstheme="minorHAnsi"/>
          <w:spacing w:val="1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powierzchnia</w:t>
      </w:r>
      <w:r w:rsidRPr="008331C9">
        <w:rPr>
          <w:rFonts w:asciiTheme="minorHAnsi" w:hAnsiTheme="minorHAnsi" w:cstheme="minorHAnsi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odrestaurowanych</w:t>
      </w:r>
      <w:r w:rsidRPr="008331C9">
        <w:rPr>
          <w:rFonts w:asciiTheme="minorHAnsi" w:hAnsiTheme="minorHAnsi" w:cstheme="minorHAnsi"/>
          <w:spacing w:val="-2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lub utworzonych</w:t>
      </w:r>
      <w:r w:rsidRPr="008331C9">
        <w:rPr>
          <w:rFonts w:asciiTheme="minorHAnsi" w:hAnsiTheme="minorHAnsi" w:cstheme="minorHAnsi"/>
          <w:spacing w:val="-3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obszarów,</w:t>
      </w:r>
      <w:r w:rsidRPr="008331C9">
        <w:rPr>
          <w:rFonts w:asciiTheme="minorHAnsi" w:hAnsiTheme="minorHAnsi" w:cstheme="minorHAnsi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mających</w:t>
      </w:r>
      <w:r w:rsidRPr="008331C9">
        <w:rPr>
          <w:rFonts w:asciiTheme="minorHAnsi" w:hAnsiTheme="minorHAnsi" w:cstheme="minorHAnsi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na</w:t>
      </w:r>
      <w:r w:rsidRPr="008331C9">
        <w:rPr>
          <w:rFonts w:asciiTheme="minorHAnsi" w:hAnsiTheme="minorHAnsi" w:cstheme="minorHAnsi"/>
          <w:spacing w:val="-3"/>
        </w:rPr>
        <w:t xml:space="preserve"> </w:t>
      </w:r>
      <w:r w:rsidRPr="008331C9">
        <w:rPr>
          <w:rFonts w:asciiTheme="minorHAnsi" w:hAnsiTheme="minorHAnsi" w:cstheme="minorHAnsi"/>
        </w:rPr>
        <w:t>celu</w:t>
      </w:r>
      <w:r w:rsidRPr="008331C9">
        <w:rPr>
          <w:rFonts w:asciiTheme="minorHAnsi" w:hAnsiTheme="minorHAnsi" w:cstheme="minorHAnsi"/>
          <w:spacing w:val="-1"/>
        </w:rPr>
        <w:t xml:space="preserve"> poprawę</w:t>
      </w:r>
      <w:r w:rsidRPr="00F14014">
        <w:rPr>
          <w:rFonts w:asciiTheme="minorHAnsi" w:hAnsiTheme="minorHAnsi" w:cstheme="minorHAnsi"/>
          <w:spacing w:val="87"/>
        </w:rPr>
        <w:t xml:space="preserve"> </w:t>
      </w:r>
      <w:r w:rsidRPr="00F14014">
        <w:rPr>
          <w:rFonts w:asciiTheme="minorHAnsi" w:hAnsiTheme="minorHAnsi" w:cstheme="minorHAnsi"/>
        </w:rPr>
        <w:t>stanu</w:t>
      </w:r>
      <w:r w:rsidRPr="00F14014">
        <w:rPr>
          <w:rFonts w:asciiTheme="minorHAnsi" w:hAnsiTheme="minorHAnsi" w:cstheme="minorHAnsi"/>
          <w:spacing w:val="-1"/>
        </w:rPr>
        <w:t xml:space="preserve"> ochrony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zagrożonych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gatunków.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Projekty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</w:rPr>
        <w:t>mogą</w:t>
      </w:r>
      <w:r w:rsidRPr="00F14014">
        <w:rPr>
          <w:rFonts w:asciiTheme="minorHAnsi" w:hAnsiTheme="minorHAnsi" w:cstheme="minorHAnsi"/>
          <w:spacing w:val="-5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być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realizowane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zarówno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</w:rPr>
        <w:t xml:space="preserve">na </w:t>
      </w:r>
      <w:r w:rsidRPr="00F14014">
        <w:rPr>
          <w:rFonts w:asciiTheme="minorHAnsi" w:hAnsiTheme="minorHAnsi" w:cstheme="minorHAnsi"/>
          <w:spacing w:val="-1"/>
        </w:rPr>
        <w:t xml:space="preserve">obszarach </w:t>
      </w:r>
      <w:r w:rsidRPr="00F14014">
        <w:rPr>
          <w:rFonts w:asciiTheme="minorHAnsi" w:hAnsiTheme="minorHAnsi" w:cstheme="minorHAnsi"/>
        </w:rPr>
        <w:t>i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poza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obszarami</w:t>
      </w:r>
      <w:r w:rsidRPr="00F14014">
        <w:rPr>
          <w:rFonts w:asciiTheme="minorHAnsi" w:hAnsiTheme="minorHAnsi" w:cstheme="minorHAnsi"/>
          <w:spacing w:val="85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Natura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2000,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mogących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poprawić</w:t>
      </w:r>
      <w:r w:rsidRPr="00F14014">
        <w:rPr>
          <w:rFonts w:asciiTheme="minorHAnsi" w:hAnsiTheme="minorHAnsi" w:cstheme="minorHAnsi"/>
        </w:rPr>
        <w:t xml:space="preserve"> stan</w:t>
      </w:r>
      <w:r w:rsidRPr="00F14014">
        <w:rPr>
          <w:rFonts w:asciiTheme="minorHAnsi" w:hAnsiTheme="minorHAnsi" w:cstheme="minorHAnsi"/>
          <w:spacing w:val="-4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ochrony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gatunków,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siedlisk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 xml:space="preserve">celowych </w:t>
      </w:r>
      <w:r w:rsidRPr="00F14014">
        <w:rPr>
          <w:rFonts w:asciiTheme="minorHAnsi" w:hAnsiTheme="minorHAnsi" w:cstheme="minorHAnsi"/>
        </w:rPr>
        <w:t>lub</w:t>
      </w:r>
      <w:r w:rsidRPr="00F14014">
        <w:rPr>
          <w:rFonts w:asciiTheme="minorHAnsi" w:hAnsiTheme="minorHAnsi" w:cstheme="minorHAnsi"/>
          <w:spacing w:val="-4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ekosystemów</w:t>
      </w:r>
      <w:r w:rsidRPr="00F14014">
        <w:rPr>
          <w:rFonts w:asciiTheme="minorHAnsi" w:hAnsiTheme="minorHAnsi" w:cstheme="minorHAnsi"/>
          <w:spacing w:val="1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dla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2"/>
        </w:rPr>
        <w:t>bioróżno</w:t>
      </w:r>
      <w:r w:rsidRPr="00F14014">
        <w:rPr>
          <w:rFonts w:asciiTheme="minorHAnsi" w:hAnsiTheme="minorHAnsi" w:cstheme="minorHAnsi"/>
          <w:spacing w:val="-1"/>
        </w:rPr>
        <w:t>ro</w:t>
      </w:r>
      <w:r w:rsidRPr="00F14014">
        <w:rPr>
          <w:rFonts w:asciiTheme="minorHAnsi" w:hAnsiTheme="minorHAnsi" w:cstheme="minorHAnsi"/>
          <w:spacing w:val="-1"/>
        </w:rPr>
        <w:t>d</w:t>
      </w:r>
      <w:r w:rsidRPr="00F14014">
        <w:rPr>
          <w:rFonts w:asciiTheme="minorHAnsi" w:hAnsiTheme="minorHAnsi" w:cstheme="minorHAnsi"/>
          <w:spacing w:val="-1"/>
        </w:rPr>
        <w:t>ności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</w:rPr>
        <w:t xml:space="preserve">i </w:t>
      </w:r>
      <w:r w:rsidRPr="00F14014">
        <w:rPr>
          <w:rFonts w:asciiTheme="minorHAnsi" w:hAnsiTheme="minorHAnsi" w:cstheme="minorHAnsi"/>
          <w:spacing w:val="-1"/>
        </w:rPr>
        <w:t>zaopatrzenie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</w:rPr>
        <w:t>w</w:t>
      </w:r>
      <w:r w:rsidRPr="00F14014">
        <w:rPr>
          <w:rFonts w:asciiTheme="minorHAnsi" w:hAnsiTheme="minorHAnsi" w:cstheme="minorHAnsi"/>
          <w:spacing w:val="1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ekosystem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usług.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Obszary,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które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otrzymują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wsparcie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wielokrotnie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powinny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być</w:t>
      </w:r>
      <w:r w:rsidRPr="00F14014">
        <w:rPr>
          <w:rFonts w:asciiTheme="minorHAnsi" w:hAnsiTheme="minorHAnsi" w:cstheme="minorHAnsi"/>
        </w:rPr>
        <w:t xml:space="preserve"> liczone </w:t>
      </w:r>
      <w:r w:rsidRPr="00F14014">
        <w:rPr>
          <w:rFonts w:asciiTheme="minorHAnsi" w:hAnsiTheme="minorHAnsi" w:cstheme="minorHAnsi"/>
          <w:spacing w:val="-1"/>
        </w:rPr>
        <w:t>tylko</w:t>
      </w:r>
      <w:r w:rsidRPr="00F14014">
        <w:rPr>
          <w:rFonts w:asciiTheme="minorHAnsi" w:hAnsiTheme="minorHAnsi" w:cstheme="minorHAnsi"/>
          <w:spacing w:val="1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raz.</w:t>
      </w:r>
    </w:p>
    <w:p w:rsidR="00102514" w:rsidRPr="00F14014" w:rsidRDefault="00102514" w:rsidP="008331C9">
      <w:pPr>
        <w:pStyle w:val="Tekstpodstawowy"/>
        <w:ind w:left="0" w:right="100"/>
        <w:rPr>
          <w:rFonts w:asciiTheme="minorHAnsi" w:hAnsiTheme="minorHAnsi" w:cstheme="minorHAnsi"/>
          <w:spacing w:val="-1"/>
        </w:rPr>
      </w:pPr>
      <w:r w:rsidRPr="00B431B1">
        <w:rPr>
          <w:rFonts w:asciiTheme="minorHAnsi" w:hAnsiTheme="minorHAnsi" w:cstheme="minorHAnsi"/>
          <w:i/>
          <w:iCs/>
        </w:rPr>
        <w:t xml:space="preserve">Źródło wskaźnika:  </w:t>
      </w:r>
      <w:r w:rsidRPr="00B431B1">
        <w:rPr>
          <w:rFonts w:asciiTheme="minorHAnsi" w:hAnsiTheme="minorHAnsi" w:cstheme="minorHAnsi"/>
          <w:i/>
          <w:spacing w:val="-1"/>
        </w:rPr>
        <w:t xml:space="preserve">Metodologia </w:t>
      </w:r>
      <w:r w:rsidRPr="00B431B1">
        <w:rPr>
          <w:rFonts w:asciiTheme="minorHAnsi" w:hAnsiTheme="minorHAnsi" w:cstheme="minorHAnsi"/>
          <w:i/>
        </w:rPr>
        <w:t>szacowania</w:t>
      </w:r>
      <w:r w:rsidRPr="00B431B1">
        <w:rPr>
          <w:rFonts w:asciiTheme="minorHAnsi" w:hAnsiTheme="minorHAnsi" w:cstheme="minorHAnsi"/>
          <w:i/>
          <w:spacing w:val="-1"/>
        </w:rPr>
        <w:t xml:space="preserve"> wartości docelowych dla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wskaźników</w:t>
      </w:r>
      <w:r w:rsidRPr="00B431B1">
        <w:rPr>
          <w:rFonts w:asciiTheme="minorHAnsi" w:hAnsiTheme="minorHAnsi" w:cstheme="minorHAnsi"/>
          <w:i/>
          <w:spacing w:val="1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wybranych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do realizacji</w:t>
      </w:r>
      <w:r w:rsidRPr="00B431B1">
        <w:rPr>
          <w:rFonts w:asciiTheme="minorHAnsi" w:hAnsiTheme="minorHAnsi" w:cstheme="minorHAnsi"/>
          <w:i/>
        </w:rPr>
        <w:t xml:space="preserve"> w </w:t>
      </w:r>
      <w:r w:rsidRPr="00B431B1">
        <w:rPr>
          <w:rFonts w:asciiTheme="minorHAnsi" w:hAnsiTheme="minorHAnsi" w:cstheme="minorHAnsi"/>
          <w:i/>
          <w:spacing w:val="-1"/>
        </w:rPr>
        <w:t>Regionalnym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Programie Operacyjnym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Województwa</w:t>
      </w:r>
      <w:r w:rsidRPr="00B431B1">
        <w:rPr>
          <w:rFonts w:asciiTheme="minorHAnsi" w:hAnsiTheme="minorHAnsi" w:cstheme="minorHAnsi"/>
          <w:i/>
          <w:spacing w:val="-3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Podlaskiego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</w:rPr>
        <w:t>na</w:t>
      </w:r>
      <w:r w:rsidRPr="00B431B1">
        <w:rPr>
          <w:rFonts w:asciiTheme="minorHAnsi" w:hAnsiTheme="minorHAnsi" w:cstheme="minorHAnsi"/>
          <w:i/>
          <w:spacing w:val="-3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lata</w:t>
      </w:r>
      <w:r w:rsidRPr="00B431B1">
        <w:rPr>
          <w:rFonts w:asciiTheme="minorHAnsi" w:hAnsiTheme="minorHAnsi" w:cstheme="minorHAnsi"/>
          <w:i/>
          <w:spacing w:val="-3"/>
        </w:rPr>
        <w:t xml:space="preserve"> </w:t>
      </w:r>
      <w:r w:rsidRPr="00B431B1">
        <w:rPr>
          <w:rFonts w:asciiTheme="minorHAnsi" w:hAnsiTheme="minorHAnsi" w:cstheme="minorHAnsi"/>
          <w:i/>
        </w:rPr>
        <w:t>2014</w:t>
      </w:r>
      <w:r w:rsidRPr="00B431B1">
        <w:rPr>
          <w:rFonts w:asciiTheme="minorHAnsi" w:hAnsiTheme="minorHAnsi" w:cstheme="minorHAnsi"/>
          <w:i/>
          <w:spacing w:val="2"/>
        </w:rPr>
        <w:t xml:space="preserve"> </w:t>
      </w:r>
      <w:r w:rsidRPr="00B431B1">
        <w:rPr>
          <w:rFonts w:asciiTheme="minorHAnsi" w:hAnsiTheme="minorHAnsi" w:cstheme="minorHAnsi"/>
          <w:i/>
        </w:rPr>
        <w:t>– 2020</w:t>
      </w:r>
      <w:r>
        <w:rPr>
          <w:rFonts w:asciiTheme="minorHAnsi" w:hAnsiTheme="minorHAnsi" w:cstheme="minorHAnsi"/>
          <w:i/>
        </w:rPr>
        <w:t>.</w:t>
      </w:r>
    </w:p>
    <w:p w:rsidR="00F14014" w:rsidRPr="008331C9" w:rsidRDefault="00F14014" w:rsidP="00F14014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 w:rsidRPr="0050701F">
        <w:t>w</w:t>
      </w:r>
      <w:r w:rsidRPr="0050701F">
        <w:rPr>
          <w:spacing w:val="1"/>
        </w:rPr>
        <w:t xml:space="preserve"> </w:t>
      </w:r>
      <w:r w:rsidRPr="0050701F">
        <w:t xml:space="preserve">§ </w:t>
      </w:r>
      <w:r w:rsidRPr="0050701F">
        <w:rPr>
          <w:spacing w:val="-2"/>
        </w:rPr>
        <w:t>1</w:t>
      </w:r>
      <w:r w:rsidRPr="0050701F">
        <w:t>1 ust. 2</w:t>
      </w:r>
      <w:r w:rsidRPr="0050701F">
        <w:rPr>
          <w:spacing w:val="-1"/>
        </w:rPr>
        <w:t xml:space="preserve"> </w:t>
      </w:r>
      <w:r w:rsidRPr="0050701F">
        <w:t>U</w:t>
      </w:r>
      <w:r w:rsidRPr="0050701F">
        <w:rPr>
          <w:spacing w:val="-2"/>
        </w:rPr>
        <w:t>m</w:t>
      </w:r>
      <w:r w:rsidRPr="0050701F">
        <w:rPr>
          <w:spacing w:val="1"/>
        </w:rPr>
        <w:t>o</w:t>
      </w:r>
      <w:r w:rsidRPr="0050701F">
        <w:rPr>
          <w:spacing w:val="-2"/>
        </w:rPr>
        <w:t>w</w:t>
      </w:r>
      <w:r w:rsidRPr="0050701F">
        <w:t>y</w:t>
      </w:r>
      <w:r w:rsidRPr="0050701F">
        <w:rPr>
          <w:spacing w:val="-2"/>
        </w:rPr>
        <w:t xml:space="preserve"> </w:t>
      </w:r>
      <w:r w:rsidRPr="0050701F">
        <w:t>o</w:t>
      </w:r>
      <w:r w:rsidRPr="0050701F">
        <w:rPr>
          <w:spacing w:val="1"/>
        </w:rPr>
        <w:t xml:space="preserve"> </w:t>
      </w:r>
      <w:r w:rsidRPr="0050701F">
        <w:t>dof</w:t>
      </w:r>
      <w:r w:rsidRPr="0050701F">
        <w:rPr>
          <w:spacing w:val="-3"/>
        </w:rPr>
        <w:t>i</w:t>
      </w:r>
      <w:r w:rsidRPr="0050701F">
        <w:rPr>
          <w:spacing w:val="-1"/>
        </w:rPr>
        <w:t>n</w:t>
      </w:r>
      <w:r w:rsidRPr="0050701F">
        <w:t>a</w:t>
      </w:r>
      <w:r w:rsidRPr="0050701F">
        <w:rPr>
          <w:spacing w:val="-1"/>
        </w:rPr>
        <w:t>n</w:t>
      </w:r>
      <w:r w:rsidRPr="0050701F">
        <w:t>s</w:t>
      </w:r>
      <w:r w:rsidRPr="0050701F">
        <w:rPr>
          <w:spacing w:val="1"/>
        </w:rPr>
        <w:t>o</w:t>
      </w:r>
      <w:r w:rsidRPr="0050701F">
        <w:t>wan</w:t>
      </w:r>
      <w:r w:rsidRPr="0050701F">
        <w:rPr>
          <w:spacing w:val="-1"/>
        </w:rPr>
        <w:t>i</w:t>
      </w:r>
      <w:r w:rsidRPr="0050701F">
        <w:t xml:space="preserve">e </w:t>
      </w:r>
      <w:r w:rsidRPr="0050701F">
        <w:rPr>
          <w:spacing w:val="-1"/>
        </w:rPr>
        <w:t>p</w:t>
      </w:r>
      <w:r w:rsidRPr="0050701F">
        <w:rPr>
          <w:spacing w:val="-3"/>
        </w:rPr>
        <w:t>r</w:t>
      </w:r>
      <w:r w:rsidRPr="0050701F">
        <w:rPr>
          <w:spacing w:val="1"/>
        </w:rPr>
        <w:t>o</w:t>
      </w:r>
      <w:r w:rsidRPr="0050701F">
        <w:t>j</w:t>
      </w:r>
      <w:r w:rsidRPr="0050701F">
        <w:rPr>
          <w:spacing w:val="-2"/>
        </w:rPr>
        <w:t>e</w:t>
      </w:r>
      <w:r w:rsidRPr="0050701F">
        <w:t>kt</w:t>
      </w:r>
      <w:r w:rsidRPr="0050701F">
        <w:rPr>
          <w:spacing w:val="-1"/>
        </w:rPr>
        <w:t>u</w:t>
      </w:r>
      <w:r w:rsidRPr="0050701F">
        <w:t>. W</w:t>
      </w:r>
      <w: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lastRenderedPageBreak/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lastRenderedPageBreak/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lastRenderedPageBreak/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F140C" w:rsidRDefault="00EF140C">
      <w:pPr>
        <w:spacing w:before="6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 w:rsidP="00EF140C">
      <w:pPr>
        <w:spacing w:before="20" w:line="200" w:lineRule="exact"/>
        <w:ind w:right="27"/>
        <w:rPr>
          <w:sz w:val="20"/>
          <w:szCs w:val="20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 w:rsidP="00EF140C">
      <w:pPr>
        <w:spacing w:before="7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Default="003B1536">
      <w:pPr>
        <w:pStyle w:val="Tekstpodstawowy"/>
        <w:spacing w:line="275" w:lineRule="auto"/>
        <w:ind w:right="119"/>
        <w:jc w:val="both"/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9737EC" w:rsidRDefault="009737EC" w:rsidP="0072063F">
      <w:pPr>
        <w:spacing w:line="276" w:lineRule="auto"/>
        <w:rPr>
          <w:sz w:val="20"/>
          <w:szCs w:val="2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 w:rsidP="00665FAC">
      <w:pPr>
        <w:spacing w:before="4"/>
        <w:rPr>
          <w:sz w:val="16"/>
          <w:szCs w:val="16"/>
        </w:rPr>
      </w:pPr>
    </w:p>
    <w:p w:rsidR="00BE7544" w:rsidRDefault="00BE7544" w:rsidP="00665FAC">
      <w:pPr>
        <w:spacing w:before="4"/>
        <w:rPr>
          <w:sz w:val="16"/>
          <w:szCs w:val="16"/>
        </w:rPr>
      </w:pPr>
    </w:p>
    <w:p w:rsidR="00BE7544" w:rsidRPr="00665FAC" w:rsidRDefault="00FF592E" w:rsidP="00BE7544">
      <w:pPr>
        <w:pStyle w:val="Tekstpodstawowy"/>
        <w:ind w:right="122"/>
        <w:jc w:val="both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-.1pt;margin-top:7.5pt;width:164.75pt;height:0;z-index:251665920" o:connectortype="straight"/>
        </w:pic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BE7544" w:rsidRPr="0072063F" w:rsidRDefault="00BE7544" w:rsidP="00BE7544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BE7544" w:rsidRDefault="00BE7544" w:rsidP="00BE7544">
      <w:pPr>
        <w:spacing w:before="4" w:line="220" w:lineRule="exact"/>
      </w:pPr>
    </w:p>
    <w:p w:rsidR="00BE7544" w:rsidRDefault="00BE7544" w:rsidP="00665FAC">
      <w:pPr>
        <w:spacing w:before="4"/>
        <w:rPr>
          <w:sz w:val="16"/>
          <w:szCs w:val="16"/>
        </w:rPr>
      </w:pPr>
    </w:p>
    <w:p w:rsidR="00BE7544" w:rsidRPr="0072063F" w:rsidRDefault="00BE7544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FF592E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FF592E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</w:t>
      </w:r>
      <w:r>
        <w:t>ą</w:t>
      </w:r>
      <w:r>
        <w:t>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BE7544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</w:t>
      </w:r>
      <w:r w:rsidR="00665FAC">
        <w:rPr>
          <w:rFonts w:cs="Calibri"/>
        </w:rPr>
        <w:t>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BE7544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</w:t>
      </w:r>
      <w:r w:rsidR="00264B46">
        <w:t>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proofErr w:type="spellStart"/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proofErr w:type="spellEnd"/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>
        <w:rPr>
          <w:rFonts w:cs="Calibri"/>
        </w:rPr>
        <w:t>y-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proofErr w:type="spellStart"/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proofErr w:type="spellEnd"/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lastRenderedPageBreak/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Pr="00BE7544" w:rsidRDefault="009737EC" w:rsidP="00EF140C">
      <w:pPr>
        <w:spacing w:before="2" w:line="200" w:lineRule="exact"/>
        <w:ind w:right="27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FF592E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FF592E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50701F" w:rsidRPr="00BE7544" w:rsidRDefault="0050701F" w:rsidP="0050701F">
      <w:pPr>
        <w:pStyle w:val="Heading1"/>
        <w:tabs>
          <w:tab w:val="left" w:pos="902"/>
        </w:tabs>
        <w:spacing w:before="56"/>
        <w:ind w:left="218"/>
        <w:rPr>
          <w:rFonts w:cs="Calibri"/>
          <w:b w:val="0"/>
          <w:bCs w:val="0"/>
          <w:sz w:val="16"/>
          <w:szCs w:val="16"/>
        </w:rPr>
      </w:pPr>
      <w:bookmarkStart w:id="21" w:name="_bookmark20"/>
      <w:bookmarkEnd w:id="21"/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Pr="00BE7544" w:rsidRDefault="009737EC">
      <w:pPr>
        <w:spacing w:before="7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4357BE">
        <w:rPr>
          <w:rFonts w:cs="Calibri"/>
          <w:b/>
          <w:bCs/>
        </w:rPr>
        <w:t>2</w:t>
      </w:r>
      <w:r w:rsidR="0050701F">
        <w:rPr>
          <w:rFonts w:cs="Calibri"/>
          <w:b/>
          <w:bCs/>
        </w:rPr>
        <w:t>9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50701F">
        <w:rPr>
          <w:rFonts w:cs="Calibri"/>
          <w:b/>
          <w:bCs/>
          <w:spacing w:val="-2"/>
        </w:rPr>
        <w:t>12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Pr="00BE7544" w:rsidRDefault="009737EC">
      <w:pPr>
        <w:spacing w:before="4" w:line="19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lastRenderedPageBreak/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lastRenderedPageBreak/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BE7544">
      <w:pPr>
        <w:pStyle w:val="Tekstpodstawowy"/>
        <w:spacing w:line="276" w:lineRule="auto"/>
        <w:ind w:left="102" w:right="153"/>
        <w:jc w:val="both"/>
        <w:rPr>
          <w:sz w:val="11"/>
          <w:szCs w:val="11"/>
        </w:rPr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lastRenderedPageBreak/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BE7544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Pr="00BE7544" w:rsidRDefault="009737EC">
      <w:pPr>
        <w:spacing w:before="7" w:line="200" w:lineRule="exact"/>
        <w:rPr>
          <w:sz w:val="16"/>
          <w:szCs w:val="16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BE7544" w:rsidRDefault="009737EC">
      <w:pPr>
        <w:spacing w:before="7" w:line="26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BE7544" w:rsidRDefault="009737EC">
      <w:pPr>
        <w:spacing w:before="3" w:line="220" w:lineRule="exact"/>
        <w:rPr>
          <w:sz w:val="16"/>
          <w:szCs w:val="16"/>
        </w:rPr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lastRenderedPageBreak/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Pr="00262E56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 w:rsidRPr="00262E56">
        <w:rPr>
          <w:rFonts w:cs="Calibri"/>
          <w:spacing w:val="-3"/>
        </w:rPr>
        <w:t>F</w:t>
      </w:r>
      <w:r w:rsidRPr="00262E56">
        <w:rPr>
          <w:rFonts w:cs="Calibri"/>
        </w:rPr>
        <w:t>i</w:t>
      </w:r>
      <w:r w:rsidRPr="00262E56">
        <w:rPr>
          <w:rFonts w:cs="Calibri"/>
          <w:spacing w:val="-1"/>
        </w:rPr>
        <w:t>n</w:t>
      </w:r>
      <w:r w:rsidRPr="00262E56">
        <w:rPr>
          <w:rFonts w:cs="Calibri"/>
          <w:spacing w:val="-2"/>
        </w:rPr>
        <w:t>a</w:t>
      </w:r>
      <w:r w:rsidRPr="00262E56">
        <w:rPr>
          <w:rFonts w:cs="Calibri"/>
          <w:spacing w:val="-4"/>
        </w:rPr>
        <w:t>n</w:t>
      </w:r>
      <w:r w:rsidRPr="00262E56">
        <w:rPr>
          <w:rFonts w:cs="Calibri"/>
        </w:rPr>
        <w:t>se</w:t>
      </w:r>
    </w:p>
    <w:p w:rsidR="009737EC" w:rsidRPr="00262E56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 w:rsidRPr="00262E56">
        <w:rPr>
          <w:rFonts w:ascii="Calibri" w:eastAsia="Calibri" w:hAnsi="Calibri" w:cs="Calibri"/>
        </w:rPr>
        <w:t>C</w:t>
      </w:r>
      <w:r w:rsidRPr="00262E56">
        <w:rPr>
          <w:rFonts w:ascii="Calibri" w:eastAsia="Calibri" w:hAnsi="Calibri" w:cs="Calibri"/>
          <w:spacing w:val="-3"/>
        </w:rPr>
        <w:t>a</w:t>
      </w:r>
      <w:r w:rsidRPr="00262E56">
        <w:rPr>
          <w:rFonts w:ascii="Calibri" w:eastAsia="Calibri" w:hAnsi="Calibri" w:cs="Calibri"/>
          <w:spacing w:val="-2"/>
        </w:rPr>
        <w:t>łk</w:t>
      </w:r>
      <w:r w:rsidRPr="00262E56">
        <w:rPr>
          <w:rFonts w:ascii="Calibri" w:eastAsia="Calibri" w:hAnsi="Calibri" w:cs="Calibri"/>
          <w:spacing w:val="1"/>
        </w:rPr>
        <w:t>o</w:t>
      </w:r>
      <w:r w:rsidRPr="00262E56">
        <w:rPr>
          <w:rFonts w:ascii="Calibri" w:eastAsia="Calibri" w:hAnsi="Calibri" w:cs="Calibri"/>
          <w:spacing w:val="-2"/>
        </w:rPr>
        <w:t>w</w:t>
      </w:r>
      <w:r w:rsidRPr="00262E56">
        <w:rPr>
          <w:rFonts w:ascii="Calibri" w:eastAsia="Calibri" w:hAnsi="Calibri" w:cs="Calibri"/>
          <w:spacing w:val="-3"/>
        </w:rPr>
        <w:t>i</w:t>
      </w:r>
      <w:r w:rsidRPr="00262E56">
        <w:rPr>
          <w:rFonts w:ascii="Calibri" w:eastAsia="Calibri" w:hAnsi="Calibri" w:cs="Calibri"/>
        </w:rPr>
        <w:t>ta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  <w:spacing w:val="-2"/>
        </w:rPr>
        <w:t>kwo</w:t>
      </w:r>
      <w:r w:rsidRPr="00262E56">
        <w:rPr>
          <w:rFonts w:ascii="Calibri" w:eastAsia="Calibri" w:hAnsi="Calibri" w:cs="Calibri"/>
        </w:rPr>
        <w:t>ta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</w:rPr>
        <w:t>ś</w:t>
      </w:r>
      <w:r w:rsidRPr="00262E56">
        <w:rPr>
          <w:rFonts w:ascii="Calibri" w:eastAsia="Calibri" w:hAnsi="Calibri" w:cs="Calibri"/>
          <w:spacing w:val="-3"/>
        </w:rPr>
        <w:t>r</w:t>
      </w:r>
      <w:r w:rsidRPr="00262E56">
        <w:rPr>
          <w:rFonts w:ascii="Calibri" w:eastAsia="Calibri" w:hAnsi="Calibri" w:cs="Calibri"/>
          <w:spacing w:val="1"/>
        </w:rPr>
        <w:t>o</w:t>
      </w:r>
      <w:r w:rsidRPr="00262E56">
        <w:rPr>
          <w:rFonts w:ascii="Calibri" w:eastAsia="Calibri" w:hAnsi="Calibri" w:cs="Calibri"/>
          <w:spacing w:val="-1"/>
        </w:rPr>
        <w:t>d</w:t>
      </w:r>
      <w:r w:rsidRPr="00262E56">
        <w:rPr>
          <w:rFonts w:ascii="Calibri" w:eastAsia="Calibri" w:hAnsi="Calibri" w:cs="Calibri"/>
        </w:rPr>
        <w:t>k</w:t>
      </w:r>
      <w:r w:rsidRPr="00262E56">
        <w:rPr>
          <w:rFonts w:ascii="Calibri" w:eastAsia="Calibri" w:hAnsi="Calibri" w:cs="Calibri"/>
          <w:spacing w:val="-1"/>
        </w:rPr>
        <w:t>ó</w:t>
      </w:r>
      <w:r w:rsidRPr="00262E56">
        <w:rPr>
          <w:rFonts w:ascii="Calibri" w:eastAsia="Calibri" w:hAnsi="Calibri" w:cs="Calibri"/>
        </w:rPr>
        <w:t>w</w:t>
      </w:r>
      <w:r w:rsidRPr="00262E56">
        <w:rPr>
          <w:rFonts w:ascii="Calibri" w:eastAsia="Calibri" w:hAnsi="Calibri" w:cs="Calibri"/>
          <w:spacing w:val="6"/>
        </w:rPr>
        <w:t xml:space="preserve"> </w:t>
      </w:r>
      <w:r w:rsidRPr="00262E56">
        <w:rPr>
          <w:rFonts w:ascii="Calibri" w:eastAsia="Calibri" w:hAnsi="Calibri" w:cs="Calibri"/>
        </w:rPr>
        <w:t>E</w:t>
      </w:r>
      <w:r w:rsidRPr="00262E56">
        <w:rPr>
          <w:rFonts w:ascii="Calibri" w:eastAsia="Calibri" w:hAnsi="Calibri" w:cs="Calibri"/>
          <w:spacing w:val="-3"/>
        </w:rPr>
        <w:t>F</w:t>
      </w:r>
      <w:r w:rsidRPr="00262E56">
        <w:rPr>
          <w:rFonts w:ascii="Calibri" w:eastAsia="Calibri" w:hAnsi="Calibri" w:cs="Calibri"/>
        </w:rPr>
        <w:t>RR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p</w:t>
      </w:r>
      <w:r w:rsidRPr="00262E56">
        <w:rPr>
          <w:rFonts w:ascii="Calibri" w:eastAsia="Calibri" w:hAnsi="Calibri" w:cs="Calibri"/>
          <w:spacing w:val="-3"/>
        </w:rPr>
        <w:t>r</w:t>
      </w:r>
      <w:r w:rsidRPr="00262E56">
        <w:rPr>
          <w:rFonts w:ascii="Calibri" w:eastAsia="Calibri" w:hAnsi="Calibri" w:cs="Calibri"/>
          <w:spacing w:val="-1"/>
        </w:rPr>
        <w:t>z</w:t>
      </w:r>
      <w:r w:rsidRPr="00262E56">
        <w:rPr>
          <w:rFonts w:ascii="Calibri" w:eastAsia="Calibri" w:hAnsi="Calibri" w:cs="Calibri"/>
          <w:spacing w:val="-2"/>
        </w:rPr>
        <w:t>e</w:t>
      </w:r>
      <w:r w:rsidRPr="00262E56">
        <w:rPr>
          <w:rFonts w:ascii="Calibri" w:eastAsia="Calibri" w:hAnsi="Calibri" w:cs="Calibri"/>
          <w:spacing w:val="-1"/>
        </w:rPr>
        <w:t>zn</w:t>
      </w:r>
      <w:r w:rsidRPr="00262E56">
        <w:rPr>
          <w:rFonts w:ascii="Calibri" w:eastAsia="Calibri" w:hAnsi="Calibri" w:cs="Calibri"/>
          <w:spacing w:val="-3"/>
        </w:rPr>
        <w:t>a</w:t>
      </w:r>
      <w:r w:rsidRPr="00262E56">
        <w:rPr>
          <w:rFonts w:ascii="Calibri" w:eastAsia="Calibri" w:hAnsi="Calibri" w:cs="Calibri"/>
        </w:rPr>
        <w:t>c</w:t>
      </w:r>
      <w:r w:rsidRPr="00262E56">
        <w:rPr>
          <w:rFonts w:ascii="Calibri" w:eastAsia="Calibri" w:hAnsi="Calibri" w:cs="Calibri"/>
          <w:spacing w:val="-4"/>
        </w:rPr>
        <w:t>z</w:t>
      </w:r>
      <w:r w:rsidRPr="00262E56">
        <w:rPr>
          <w:rFonts w:ascii="Calibri" w:eastAsia="Calibri" w:hAnsi="Calibri" w:cs="Calibri"/>
          <w:spacing w:val="1"/>
        </w:rPr>
        <w:t>o</w:t>
      </w:r>
      <w:r w:rsidRPr="00262E56">
        <w:rPr>
          <w:rFonts w:ascii="Calibri" w:eastAsia="Calibri" w:hAnsi="Calibri" w:cs="Calibri"/>
          <w:spacing w:val="-4"/>
        </w:rPr>
        <w:t>n</w:t>
      </w:r>
      <w:r w:rsidRPr="00262E56">
        <w:rPr>
          <w:rFonts w:ascii="Calibri" w:eastAsia="Calibri" w:hAnsi="Calibri" w:cs="Calibri"/>
          <w:spacing w:val="-2"/>
        </w:rPr>
        <w:t>y</w:t>
      </w:r>
      <w:r w:rsidRPr="00262E56">
        <w:rPr>
          <w:rFonts w:ascii="Calibri" w:eastAsia="Calibri" w:hAnsi="Calibri" w:cs="Calibri"/>
        </w:rPr>
        <w:t>ch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n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22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n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-4"/>
        </w:rPr>
        <w:t>b</w:t>
      </w:r>
      <w:r w:rsidRPr="00262E56">
        <w:rPr>
          <w:rFonts w:ascii="Calibri" w:eastAsia="Calibri" w:hAnsi="Calibri" w:cs="Calibri"/>
          <w:spacing w:val="1"/>
        </w:rPr>
        <w:t>ó</w:t>
      </w:r>
      <w:r w:rsidRPr="00262E56">
        <w:rPr>
          <w:rFonts w:ascii="Calibri" w:eastAsia="Calibri" w:hAnsi="Calibri" w:cs="Calibri"/>
        </w:rPr>
        <w:t>r</w:t>
      </w:r>
      <w:r w:rsidRPr="00262E56">
        <w:rPr>
          <w:rFonts w:ascii="Calibri" w:eastAsia="Calibri" w:hAnsi="Calibri" w:cs="Calibri"/>
          <w:spacing w:val="22"/>
        </w:rPr>
        <w:t xml:space="preserve"> </w:t>
      </w:r>
      <w:r w:rsidRPr="00262E56">
        <w:rPr>
          <w:rFonts w:ascii="Calibri" w:eastAsia="Calibri" w:hAnsi="Calibri" w:cs="Calibri"/>
        </w:rPr>
        <w:t>w</w:t>
      </w:r>
      <w:r w:rsidRPr="00262E56">
        <w:rPr>
          <w:rFonts w:ascii="Calibri" w:eastAsia="Calibri" w:hAnsi="Calibri" w:cs="Calibri"/>
          <w:spacing w:val="22"/>
        </w:rPr>
        <w:t xml:space="preserve"> </w:t>
      </w:r>
      <w:r w:rsidRPr="00262E56">
        <w:rPr>
          <w:rFonts w:ascii="Calibri" w:eastAsia="Calibri" w:hAnsi="Calibri" w:cs="Calibri"/>
        </w:rPr>
        <w:t>ram</w:t>
      </w:r>
      <w:r w:rsidRPr="00262E56">
        <w:rPr>
          <w:rFonts w:ascii="Calibri" w:eastAsia="Calibri" w:hAnsi="Calibri" w:cs="Calibri"/>
          <w:spacing w:val="-3"/>
        </w:rPr>
        <w:t>a</w:t>
      </w:r>
      <w:r w:rsidRPr="00262E56">
        <w:rPr>
          <w:rFonts w:ascii="Calibri" w:eastAsia="Calibri" w:hAnsi="Calibri" w:cs="Calibri"/>
        </w:rPr>
        <w:t>ch</w:t>
      </w:r>
      <w:r w:rsidRPr="00262E56">
        <w:rPr>
          <w:rFonts w:ascii="Calibri" w:eastAsia="Calibri" w:hAnsi="Calibri" w:cs="Calibri"/>
          <w:spacing w:val="7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p</w:t>
      </w:r>
      <w:r w:rsidRPr="00262E56">
        <w:rPr>
          <w:rFonts w:ascii="Calibri" w:eastAsia="Calibri" w:hAnsi="Calibri" w:cs="Calibri"/>
          <w:spacing w:val="-3"/>
        </w:rPr>
        <w:t>r</w:t>
      </w:r>
      <w:r w:rsidRPr="00262E56">
        <w:rPr>
          <w:rFonts w:ascii="Calibri" w:eastAsia="Calibri" w:hAnsi="Calibri" w:cs="Calibri"/>
          <w:spacing w:val="-1"/>
        </w:rPr>
        <w:t>z</w:t>
      </w:r>
      <w:r w:rsidRPr="00262E56">
        <w:rPr>
          <w:rFonts w:ascii="Calibri" w:eastAsia="Calibri" w:hAnsi="Calibri" w:cs="Calibri"/>
          <w:spacing w:val="-2"/>
        </w:rPr>
        <w:t>e</w:t>
      </w:r>
      <w:r w:rsidRPr="00262E56">
        <w:rPr>
          <w:rFonts w:ascii="Calibri" w:eastAsia="Calibri" w:hAnsi="Calibri" w:cs="Calibri"/>
          <w:spacing w:val="-1"/>
        </w:rPr>
        <w:t>d</w:t>
      </w:r>
      <w:r w:rsidRPr="00262E56">
        <w:rPr>
          <w:rFonts w:ascii="Calibri" w:eastAsia="Calibri" w:hAnsi="Calibri" w:cs="Calibri"/>
          <w:spacing w:val="-3"/>
        </w:rPr>
        <w:t>s</w:t>
      </w:r>
      <w:r w:rsidRPr="00262E56">
        <w:rPr>
          <w:rFonts w:ascii="Calibri" w:eastAsia="Calibri" w:hAnsi="Calibri" w:cs="Calibri"/>
        </w:rPr>
        <w:t>i</w:t>
      </w:r>
      <w:r w:rsidRPr="00262E56">
        <w:rPr>
          <w:rFonts w:ascii="Calibri" w:eastAsia="Calibri" w:hAnsi="Calibri" w:cs="Calibri"/>
          <w:spacing w:val="-3"/>
        </w:rPr>
        <w:t>ę</w:t>
      </w:r>
      <w:r w:rsidRPr="00262E56">
        <w:rPr>
          <w:rFonts w:ascii="Calibri" w:eastAsia="Calibri" w:hAnsi="Calibri" w:cs="Calibri"/>
          <w:spacing w:val="-2"/>
        </w:rPr>
        <w:t>w</w:t>
      </w:r>
      <w:r w:rsidRPr="00262E56">
        <w:rPr>
          <w:rFonts w:ascii="Calibri" w:eastAsia="Calibri" w:hAnsi="Calibri" w:cs="Calibri"/>
          <w:spacing w:val="-4"/>
        </w:rPr>
        <w:t>z</w:t>
      </w:r>
      <w:r w:rsidRPr="00262E56">
        <w:rPr>
          <w:rFonts w:ascii="Calibri" w:eastAsia="Calibri" w:hAnsi="Calibri" w:cs="Calibri"/>
        </w:rPr>
        <w:t>i</w:t>
      </w:r>
      <w:r w:rsidRPr="00262E56">
        <w:rPr>
          <w:rFonts w:ascii="Calibri" w:eastAsia="Calibri" w:hAnsi="Calibri" w:cs="Calibri"/>
          <w:spacing w:val="-3"/>
        </w:rPr>
        <w:t>ę</w:t>
      </w:r>
      <w:r w:rsidRPr="00262E56">
        <w:rPr>
          <w:rFonts w:ascii="Calibri" w:eastAsia="Calibri" w:hAnsi="Calibri" w:cs="Calibri"/>
        </w:rPr>
        <w:t>c</w:t>
      </w:r>
      <w:r w:rsidRPr="00262E56">
        <w:rPr>
          <w:rFonts w:ascii="Calibri" w:eastAsia="Calibri" w:hAnsi="Calibri" w:cs="Calibri"/>
          <w:spacing w:val="-3"/>
        </w:rPr>
        <w:t>i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8"/>
        </w:rPr>
        <w:t xml:space="preserve"> </w:t>
      </w:r>
      <w:r w:rsidR="0050701F" w:rsidRPr="00262E56">
        <w:rPr>
          <w:rFonts w:cs="Calibri"/>
          <w:b/>
          <w:iCs/>
          <w:lang w:eastAsia="pl-PL"/>
        </w:rPr>
        <w:t>II.2.1. Wzrost potencjału turystycznego LGD</w:t>
      </w:r>
      <w:r w:rsidRPr="00262E56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262E56">
        <w:rPr>
          <w:rFonts w:ascii="Calibri" w:eastAsia="Calibri" w:hAnsi="Calibri" w:cs="Calibri"/>
        </w:rPr>
        <w:t>w</w:t>
      </w:r>
      <w:r w:rsidRPr="00262E56">
        <w:rPr>
          <w:rFonts w:ascii="Calibri" w:eastAsia="Calibri" w:hAnsi="Calibri" w:cs="Calibri"/>
          <w:spacing w:val="-2"/>
        </w:rPr>
        <w:t xml:space="preserve"> </w:t>
      </w:r>
      <w:r w:rsidRPr="00262E56">
        <w:rPr>
          <w:rFonts w:ascii="Calibri" w:eastAsia="Calibri" w:hAnsi="Calibri" w:cs="Calibri"/>
          <w:spacing w:val="-4"/>
        </w:rPr>
        <w:t>z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-3"/>
        </w:rPr>
        <w:t>kr</w:t>
      </w:r>
      <w:r w:rsidRPr="00262E56">
        <w:rPr>
          <w:rFonts w:ascii="Calibri" w:eastAsia="Calibri" w:hAnsi="Calibri" w:cs="Calibri"/>
        </w:rPr>
        <w:t>es</w:t>
      </w:r>
      <w:r w:rsidRPr="00262E56">
        <w:rPr>
          <w:rFonts w:ascii="Calibri" w:eastAsia="Calibri" w:hAnsi="Calibri" w:cs="Calibri"/>
          <w:spacing w:val="-3"/>
        </w:rPr>
        <w:t>i</w:t>
      </w:r>
      <w:r w:rsidRPr="00262E56">
        <w:rPr>
          <w:rFonts w:ascii="Calibri" w:eastAsia="Calibri" w:hAnsi="Calibri" w:cs="Calibri"/>
          <w:spacing w:val="-2"/>
        </w:rPr>
        <w:t>e</w:t>
      </w:r>
      <w:r w:rsidRPr="00262E56">
        <w:rPr>
          <w:rFonts w:ascii="Calibri" w:eastAsia="Calibri" w:hAnsi="Calibri" w:cs="Calibri"/>
        </w:rPr>
        <w:t>:</w:t>
      </w:r>
    </w:p>
    <w:p w:rsidR="009737EC" w:rsidRPr="00262E56" w:rsidRDefault="009737EC">
      <w:pPr>
        <w:spacing w:before="6" w:line="200" w:lineRule="exact"/>
      </w:pPr>
    </w:p>
    <w:p w:rsidR="009737EC" w:rsidRPr="00262E56" w:rsidRDefault="00264B46" w:rsidP="00BE7544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262E56">
        <w:rPr>
          <w:rFonts w:cs="Calibri"/>
        </w:rPr>
        <w:t>TYPU</w:t>
      </w:r>
      <w:r w:rsidRPr="00262E56">
        <w:rPr>
          <w:rFonts w:cs="Calibri"/>
          <w:spacing w:val="-2"/>
        </w:rPr>
        <w:t xml:space="preserve"> </w:t>
      </w:r>
      <w:r w:rsidRPr="00262E56">
        <w:rPr>
          <w:rFonts w:cs="Calibri"/>
        </w:rPr>
        <w:t>PRO</w:t>
      </w:r>
      <w:r w:rsidRPr="00262E56">
        <w:rPr>
          <w:rFonts w:cs="Calibri"/>
          <w:spacing w:val="-2"/>
        </w:rPr>
        <w:t>J</w:t>
      </w:r>
      <w:r w:rsidRPr="00262E56">
        <w:rPr>
          <w:rFonts w:cs="Calibri"/>
        </w:rPr>
        <w:t>E</w:t>
      </w:r>
      <w:r w:rsidRPr="00262E56">
        <w:rPr>
          <w:rFonts w:cs="Calibri"/>
          <w:spacing w:val="-3"/>
        </w:rPr>
        <w:t>K</w:t>
      </w:r>
      <w:r w:rsidRPr="00262E56">
        <w:rPr>
          <w:rFonts w:cs="Calibri"/>
        </w:rPr>
        <w:t>TU</w:t>
      </w:r>
      <w:r w:rsidRPr="00262E56">
        <w:rPr>
          <w:rFonts w:cs="Calibri"/>
          <w:spacing w:val="-2"/>
        </w:rPr>
        <w:t xml:space="preserve"> </w:t>
      </w:r>
      <w:r w:rsidR="00262E56" w:rsidRPr="00262E56">
        <w:rPr>
          <w:rFonts w:cs="Calibri"/>
        </w:rPr>
        <w:t>5</w:t>
      </w:r>
      <w:r w:rsidRPr="00262E56">
        <w:rPr>
          <w:rFonts w:cs="Calibri"/>
        </w:rPr>
        <w:t>:</w:t>
      </w:r>
      <w:r w:rsidRPr="00262E56">
        <w:rPr>
          <w:rFonts w:cs="Calibri"/>
          <w:spacing w:val="-1"/>
        </w:rPr>
        <w:t xml:space="preserve"> </w:t>
      </w:r>
      <w:r w:rsidR="00262E56" w:rsidRPr="00262E56">
        <w:rPr>
          <w:rFonts w:cs="Calibri"/>
          <w:spacing w:val="-2"/>
        </w:rPr>
        <w:t>Ochrona bioróżnorodności i klimatu</w:t>
      </w:r>
      <w:r w:rsidRPr="00262E56">
        <w:rPr>
          <w:spacing w:val="2"/>
        </w:rPr>
        <w:t xml:space="preserve"> </w:t>
      </w:r>
      <w:r w:rsidRPr="00262E56">
        <w:rPr>
          <w:rFonts w:cs="Calibri"/>
          <w:spacing w:val="-2"/>
        </w:rPr>
        <w:t>w</w:t>
      </w:r>
      <w:r w:rsidRPr="00262E56">
        <w:rPr>
          <w:rFonts w:cs="Calibri"/>
        </w:rPr>
        <w:t>y</w:t>
      </w:r>
      <w:r w:rsidRPr="00262E56">
        <w:rPr>
          <w:rFonts w:cs="Calibri"/>
          <w:spacing w:val="-1"/>
        </w:rPr>
        <w:t>no</w:t>
      </w:r>
      <w:r w:rsidRPr="00262E56">
        <w:rPr>
          <w:rFonts w:cs="Calibri"/>
        </w:rPr>
        <w:t>si</w:t>
      </w:r>
      <w:r w:rsidRPr="00262E56">
        <w:rPr>
          <w:rFonts w:cs="Calibri"/>
          <w:spacing w:val="46"/>
        </w:rPr>
        <w:t xml:space="preserve"> </w:t>
      </w:r>
      <w:r w:rsidR="004357BE" w:rsidRPr="00262E56">
        <w:rPr>
          <w:rFonts w:asciiTheme="minorHAnsi" w:hAnsiTheme="minorHAnsi" w:cstheme="minorHAnsi"/>
        </w:rPr>
        <w:t>6</w:t>
      </w:r>
      <w:r w:rsidR="00262E56">
        <w:rPr>
          <w:rFonts w:asciiTheme="minorHAnsi" w:hAnsiTheme="minorHAnsi" w:cstheme="minorHAnsi"/>
        </w:rPr>
        <w:t>5</w:t>
      </w:r>
      <w:r w:rsidR="004357BE" w:rsidRPr="00262E56">
        <w:rPr>
          <w:rFonts w:asciiTheme="minorHAnsi" w:hAnsiTheme="minorHAnsi" w:cstheme="minorHAnsi"/>
        </w:rPr>
        <w:t>0 000</w:t>
      </w:r>
      <w:r w:rsidR="0001333B" w:rsidRPr="00262E56">
        <w:rPr>
          <w:rFonts w:asciiTheme="minorHAnsi" w:hAnsiTheme="minorHAnsi" w:cstheme="minorHAnsi"/>
        </w:rPr>
        <w:t>,</w:t>
      </w:r>
      <w:r w:rsidR="004357BE" w:rsidRPr="00262E56">
        <w:rPr>
          <w:rFonts w:asciiTheme="minorHAnsi" w:hAnsiTheme="minorHAnsi" w:cstheme="minorHAnsi"/>
        </w:rPr>
        <w:t>00</w:t>
      </w:r>
      <w:r w:rsidR="0001333B" w:rsidRPr="00262E56">
        <w:rPr>
          <w:rFonts w:asciiTheme="minorHAnsi" w:hAnsiTheme="minorHAnsi" w:cstheme="minorHAnsi"/>
        </w:rPr>
        <w:t xml:space="preserve"> </w:t>
      </w:r>
      <w:r w:rsidRPr="00262E56">
        <w:rPr>
          <w:rFonts w:cs="Calibri"/>
          <w:spacing w:val="-3"/>
        </w:rPr>
        <w:t>P</w:t>
      </w:r>
      <w:r w:rsidRPr="00262E56">
        <w:rPr>
          <w:rFonts w:cs="Calibri"/>
        </w:rPr>
        <w:t>LN</w:t>
      </w:r>
    </w:p>
    <w:p w:rsidR="009737EC" w:rsidRPr="00262E56" w:rsidRDefault="009737EC">
      <w:pPr>
        <w:spacing w:before="3" w:line="240" w:lineRule="exact"/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</w:t>
      </w:r>
      <w:r>
        <w:t>a</w:t>
      </w:r>
      <w:r>
        <w:t>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BE7544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BE7544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BE7544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BE7544" w:rsidRPr="001C3196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lastRenderedPageBreak/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</w:t>
      </w:r>
      <w:r w:rsidRPr="001A7970">
        <w:t>y</w:t>
      </w:r>
      <w:r w:rsidRPr="001A7970">
        <w:t>ginale na pisemny wniosek Wnioskodawcy złożony bezpośrednio lub korespondencyjne. W powyższej syt</w:t>
      </w:r>
      <w:r w:rsidRPr="001A7970">
        <w:t>u</w:t>
      </w:r>
      <w:r w:rsidRPr="001A7970">
        <w:t>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BE7544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6"/>
          <w:szCs w:val="16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BE7544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</w:t>
      </w:r>
      <w:r>
        <w:t>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</w:rPr>
        <w:lastRenderedPageBreak/>
        <w:t>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BE7544" w:rsidRPr="000035B0" w:rsidRDefault="00BE7544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B431B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B431B1" w:rsidRPr="006A3C9F" w:rsidRDefault="00B431B1" w:rsidP="00B431B1">
      <w:pPr>
        <w:pStyle w:val="Tekstpodstawowy"/>
        <w:numPr>
          <w:ilvl w:val="1"/>
          <w:numId w:val="30"/>
        </w:numPr>
        <w:spacing w:before="47" w:line="274" w:lineRule="auto"/>
        <w:ind w:left="284" w:right="112" w:hanging="284"/>
        <w:jc w:val="both"/>
      </w:pPr>
      <w:r w:rsidRPr="006A3C9F">
        <w:rPr>
          <w:spacing w:val="-2"/>
        </w:rPr>
        <w:t>Dyrektywa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Rady</w:t>
      </w:r>
      <w:r w:rsidRPr="006A3C9F">
        <w:rPr>
          <w:spacing w:val="2"/>
        </w:rPr>
        <w:t xml:space="preserve"> </w:t>
      </w:r>
      <w:r w:rsidRPr="006A3C9F">
        <w:rPr>
          <w:spacing w:val="-1"/>
        </w:rPr>
        <w:t>nr</w:t>
      </w:r>
      <w:r w:rsidRPr="006A3C9F">
        <w:rPr>
          <w:spacing w:val="6"/>
        </w:rPr>
        <w:t xml:space="preserve"> </w:t>
      </w:r>
      <w:r w:rsidRPr="006A3C9F">
        <w:rPr>
          <w:spacing w:val="-1"/>
        </w:rPr>
        <w:t>92/43/EWG</w:t>
      </w:r>
      <w:r w:rsidRPr="006A3C9F">
        <w:rPr>
          <w:spacing w:val="7"/>
        </w:rPr>
        <w:t xml:space="preserve"> </w:t>
      </w:r>
      <w:r w:rsidRPr="006A3C9F">
        <w:t>z</w:t>
      </w:r>
      <w:r w:rsidRPr="006A3C9F">
        <w:rPr>
          <w:spacing w:val="5"/>
        </w:rPr>
        <w:t xml:space="preserve"> </w:t>
      </w:r>
      <w:r w:rsidRPr="006A3C9F">
        <w:rPr>
          <w:spacing w:val="-2"/>
        </w:rPr>
        <w:t>dnia</w:t>
      </w:r>
      <w:r w:rsidRPr="006A3C9F">
        <w:t xml:space="preserve"> 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21</w:t>
      </w:r>
      <w:r w:rsidRPr="006A3C9F">
        <w:t xml:space="preserve"> 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maja</w:t>
      </w:r>
      <w:r w:rsidRPr="006A3C9F">
        <w:t xml:space="preserve"> </w:t>
      </w:r>
      <w:r w:rsidRPr="006A3C9F">
        <w:rPr>
          <w:spacing w:val="4"/>
        </w:rPr>
        <w:t xml:space="preserve"> </w:t>
      </w:r>
      <w:r w:rsidRPr="006A3C9F">
        <w:rPr>
          <w:spacing w:val="-1"/>
        </w:rPr>
        <w:t>1992</w:t>
      </w:r>
      <w:r w:rsidRPr="006A3C9F">
        <w:t xml:space="preserve"> </w:t>
      </w:r>
      <w:r w:rsidRPr="006A3C9F">
        <w:rPr>
          <w:spacing w:val="7"/>
        </w:rPr>
        <w:t xml:space="preserve"> </w:t>
      </w:r>
      <w:r w:rsidRPr="006A3C9F">
        <w:rPr>
          <w:spacing w:val="-1"/>
        </w:rPr>
        <w:t>r.</w:t>
      </w:r>
      <w:r w:rsidRPr="006A3C9F">
        <w:t xml:space="preserve"> </w:t>
      </w:r>
      <w:r w:rsidRPr="006A3C9F">
        <w:rPr>
          <w:spacing w:val="5"/>
        </w:rPr>
        <w:t xml:space="preserve"> </w:t>
      </w:r>
      <w:r w:rsidRPr="006A3C9F">
        <w:t xml:space="preserve">w </w:t>
      </w:r>
      <w:r w:rsidRPr="006A3C9F">
        <w:rPr>
          <w:spacing w:val="4"/>
        </w:rPr>
        <w:t xml:space="preserve"> </w:t>
      </w:r>
      <w:r w:rsidRPr="006A3C9F">
        <w:rPr>
          <w:spacing w:val="-2"/>
        </w:rPr>
        <w:t>sprawie</w:t>
      </w:r>
      <w:r w:rsidRPr="006A3C9F">
        <w:t xml:space="preserve"> </w:t>
      </w:r>
      <w:r w:rsidRPr="006A3C9F">
        <w:rPr>
          <w:spacing w:val="4"/>
        </w:rPr>
        <w:t xml:space="preserve"> </w:t>
      </w:r>
      <w:r w:rsidRPr="006A3C9F">
        <w:rPr>
          <w:spacing w:val="-1"/>
        </w:rPr>
        <w:t>ochrony</w:t>
      </w:r>
      <w:r w:rsidRPr="006A3C9F">
        <w:rPr>
          <w:spacing w:val="48"/>
        </w:rPr>
        <w:t xml:space="preserve"> </w:t>
      </w:r>
      <w:r w:rsidRPr="006A3C9F">
        <w:rPr>
          <w:spacing w:val="-2"/>
        </w:rPr>
        <w:t>siedlisk</w:t>
      </w:r>
      <w:r w:rsidRPr="006A3C9F">
        <w:t xml:space="preserve"> </w:t>
      </w:r>
      <w:r w:rsidRPr="006A3C9F">
        <w:rPr>
          <w:spacing w:val="28"/>
        </w:rPr>
        <w:t xml:space="preserve"> </w:t>
      </w:r>
      <w:r w:rsidRPr="006A3C9F">
        <w:rPr>
          <w:spacing w:val="-2"/>
        </w:rPr>
        <w:t>przyrodniczych</w:t>
      </w:r>
      <w:r w:rsidRPr="006A3C9F">
        <w:rPr>
          <w:spacing w:val="65"/>
        </w:rPr>
        <w:t xml:space="preserve"> </w:t>
      </w:r>
      <w:r w:rsidRPr="006A3C9F">
        <w:t>oraz</w:t>
      </w:r>
      <w:r w:rsidRPr="006A3C9F">
        <w:rPr>
          <w:spacing w:val="6"/>
        </w:rPr>
        <w:t xml:space="preserve"> </w:t>
      </w:r>
      <w:r w:rsidRPr="006A3C9F">
        <w:rPr>
          <w:spacing w:val="-2"/>
        </w:rPr>
        <w:t>dzikiej</w:t>
      </w:r>
      <w:r w:rsidRPr="006A3C9F">
        <w:rPr>
          <w:spacing w:val="7"/>
        </w:rPr>
        <w:t xml:space="preserve"> </w:t>
      </w:r>
      <w:r w:rsidRPr="006A3C9F">
        <w:rPr>
          <w:spacing w:val="-1"/>
        </w:rPr>
        <w:t>fauny</w:t>
      </w:r>
      <w:r w:rsidRPr="006A3C9F">
        <w:rPr>
          <w:spacing w:val="2"/>
        </w:rPr>
        <w:t xml:space="preserve"> </w:t>
      </w:r>
      <w:r w:rsidRPr="006A3C9F">
        <w:t>i</w:t>
      </w:r>
      <w:r w:rsidRPr="006A3C9F">
        <w:rPr>
          <w:spacing w:val="7"/>
        </w:rPr>
        <w:t xml:space="preserve"> </w:t>
      </w:r>
      <w:r w:rsidRPr="006A3C9F">
        <w:rPr>
          <w:spacing w:val="-1"/>
        </w:rPr>
        <w:t>flory</w:t>
      </w:r>
      <w:r w:rsidRPr="006A3C9F">
        <w:rPr>
          <w:spacing w:val="1"/>
        </w:rPr>
        <w:t xml:space="preserve"> </w:t>
      </w:r>
      <w:r w:rsidRPr="006A3C9F">
        <w:rPr>
          <w:spacing w:val="-2"/>
        </w:rPr>
        <w:t>(Dz.</w:t>
      </w:r>
      <w:r w:rsidRPr="006A3C9F">
        <w:rPr>
          <w:spacing w:val="7"/>
        </w:rPr>
        <w:t xml:space="preserve"> </w:t>
      </w:r>
      <w:r w:rsidRPr="006A3C9F">
        <w:rPr>
          <w:spacing w:val="-2"/>
        </w:rPr>
        <w:t>Urz.</w:t>
      </w:r>
      <w:r w:rsidRPr="006A3C9F">
        <w:rPr>
          <w:spacing w:val="5"/>
        </w:rPr>
        <w:t xml:space="preserve"> </w:t>
      </w:r>
      <w:r w:rsidRPr="006A3C9F">
        <w:rPr>
          <w:spacing w:val="-2"/>
        </w:rPr>
        <w:t>UE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dnia</w:t>
      </w:r>
      <w:r w:rsidRPr="006A3C9F">
        <w:rPr>
          <w:spacing w:val="4"/>
        </w:rPr>
        <w:t xml:space="preserve"> </w:t>
      </w:r>
      <w:r w:rsidRPr="006A3C9F">
        <w:rPr>
          <w:spacing w:val="-1"/>
        </w:rPr>
        <w:t>22.07.1992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r.,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Nr</w:t>
      </w:r>
      <w:r w:rsidRPr="006A3C9F">
        <w:rPr>
          <w:spacing w:val="5"/>
        </w:rPr>
        <w:t xml:space="preserve"> </w:t>
      </w:r>
      <w:r w:rsidRPr="006A3C9F">
        <w:t>L</w:t>
      </w:r>
      <w:r w:rsidRPr="006A3C9F">
        <w:rPr>
          <w:spacing w:val="1"/>
        </w:rPr>
        <w:t xml:space="preserve"> </w:t>
      </w:r>
      <w:r w:rsidRPr="006A3C9F">
        <w:rPr>
          <w:spacing w:val="-1"/>
        </w:rPr>
        <w:t>206/7</w:t>
      </w:r>
      <w:r w:rsidRPr="006A3C9F">
        <w:rPr>
          <w:spacing w:val="23"/>
        </w:rPr>
        <w:t xml:space="preserve"> </w:t>
      </w:r>
      <w:r w:rsidRPr="006A3C9F">
        <w:t>z</w:t>
      </w:r>
      <w:r w:rsidRPr="006A3C9F">
        <w:rPr>
          <w:spacing w:val="7"/>
        </w:rPr>
        <w:t xml:space="preserve"> </w:t>
      </w:r>
      <w:proofErr w:type="spellStart"/>
      <w:r w:rsidRPr="006A3C9F">
        <w:rPr>
          <w:spacing w:val="-1"/>
        </w:rPr>
        <w:t>późn</w:t>
      </w:r>
      <w:proofErr w:type="spellEnd"/>
      <w:r w:rsidRPr="006A3C9F">
        <w:rPr>
          <w:spacing w:val="-1"/>
        </w:rPr>
        <w:t>.</w:t>
      </w:r>
      <w:r w:rsidRPr="006A3C9F">
        <w:t xml:space="preserve"> </w:t>
      </w:r>
      <w:r w:rsidRPr="006A3C9F">
        <w:rPr>
          <w:spacing w:val="8"/>
        </w:rPr>
        <w:t xml:space="preserve"> </w:t>
      </w:r>
      <w:r w:rsidRPr="006A3C9F">
        <w:rPr>
          <w:spacing w:val="-2"/>
        </w:rPr>
        <w:t>zm.);</w:t>
      </w:r>
    </w:p>
    <w:p w:rsidR="00B431B1" w:rsidRPr="006A3C9F" w:rsidRDefault="00B431B1" w:rsidP="00B431B1">
      <w:pPr>
        <w:pStyle w:val="Tekstpodstawowy"/>
        <w:numPr>
          <w:ilvl w:val="1"/>
          <w:numId w:val="30"/>
        </w:numPr>
        <w:spacing w:before="35" w:line="266" w:lineRule="exact"/>
        <w:ind w:left="284" w:right="312" w:hanging="284"/>
      </w:pPr>
      <w:r w:rsidRPr="006A3C9F">
        <w:rPr>
          <w:spacing w:val="-2"/>
        </w:rPr>
        <w:t>Dyrektywa</w:t>
      </w:r>
      <w:r w:rsidRPr="006A3C9F">
        <w:rPr>
          <w:spacing w:val="28"/>
        </w:rPr>
        <w:t xml:space="preserve"> </w:t>
      </w:r>
      <w:r w:rsidRPr="006A3C9F">
        <w:rPr>
          <w:spacing w:val="-2"/>
        </w:rPr>
        <w:t>Parlamentu</w:t>
      </w:r>
      <w:r w:rsidRPr="006A3C9F">
        <w:rPr>
          <w:spacing w:val="32"/>
        </w:rPr>
        <w:t xml:space="preserve"> </w:t>
      </w:r>
      <w:r w:rsidRPr="006A3C9F">
        <w:rPr>
          <w:spacing w:val="-2"/>
        </w:rPr>
        <w:t>Europejskiego</w:t>
      </w:r>
      <w:r w:rsidRPr="006A3C9F">
        <w:rPr>
          <w:spacing w:val="30"/>
        </w:rPr>
        <w:t xml:space="preserve"> </w:t>
      </w:r>
      <w:r w:rsidRPr="006A3C9F">
        <w:t>i</w:t>
      </w:r>
      <w:r w:rsidRPr="006A3C9F">
        <w:rPr>
          <w:spacing w:val="30"/>
        </w:rPr>
        <w:t xml:space="preserve"> </w:t>
      </w:r>
      <w:r w:rsidRPr="006A3C9F">
        <w:rPr>
          <w:spacing w:val="-1"/>
        </w:rPr>
        <w:t>Rady</w:t>
      </w:r>
      <w:r w:rsidRPr="006A3C9F">
        <w:rPr>
          <w:spacing w:val="28"/>
        </w:rPr>
        <w:t xml:space="preserve"> </w:t>
      </w:r>
      <w:r w:rsidRPr="006A3C9F">
        <w:rPr>
          <w:spacing w:val="-1"/>
        </w:rPr>
        <w:t>nr</w:t>
      </w:r>
      <w:r w:rsidRPr="006A3C9F">
        <w:rPr>
          <w:spacing w:val="32"/>
        </w:rPr>
        <w:t xml:space="preserve"> </w:t>
      </w:r>
      <w:r w:rsidRPr="006A3C9F">
        <w:rPr>
          <w:spacing w:val="-1"/>
        </w:rPr>
        <w:t>2009/147/WE</w:t>
      </w:r>
      <w:r w:rsidRPr="006A3C9F">
        <w:rPr>
          <w:spacing w:val="31"/>
        </w:rPr>
        <w:t xml:space="preserve"> </w:t>
      </w:r>
      <w:r w:rsidRPr="006A3C9F">
        <w:t>z</w:t>
      </w:r>
      <w:r w:rsidRPr="006A3C9F">
        <w:rPr>
          <w:spacing w:val="30"/>
        </w:rPr>
        <w:t xml:space="preserve"> </w:t>
      </w:r>
      <w:r w:rsidRPr="006A3C9F">
        <w:rPr>
          <w:spacing w:val="-1"/>
        </w:rPr>
        <w:t>dnia</w:t>
      </w:r>
      <w:r w:rsidRPr="006A3C9F">
        <w:rPr>
          <w:spacing w:val="29"/>
        </w:rPr>
        <w:t xml:space="preserve"> </w:t>
      </w:r>
      <w:r w:rsidRPr="006A3C9F">
        <w:rPr>
          <w:spacing w:val="-1"/>
        </w:rPr>
        <w:t>30</w:t>
      </w:r>
      <w:r w:rsidRPr="006A3C9F">
        <w:rPr>
          <w:spacing w:val="33"/>
        </w:rPr>
        <w:t xml:space="preserve"> </w:t>
      </w:r>
      <w:r w:rsidRPr="006A3C9F">
        <w:rPr>
          <w:spacing w:val="-2"/>
        </w:rPr>
        <w:t>listopada</w:t>
      </w:r>
      <w:r w:rsidRPr="006A3C9F">
        <w:rPr>
          <w:spacing w:val="28"/>
        </w:rPr>
        <w:t xml:space="preserve"> </w:t>
      </w:r>
      <w:r w:rsidRPr="006A3C9F">
        <w:rPr>
          <w:spacing w:val="-1"/>
        </w:rPr>
        <w:t>2009</w:t>
      </w:r>
      <w:r w:rsidRPr="006A3C9F">
        <w:rPr>
          <w:spacing w:val="33"/>
        </w:rPr>
        <w:t xml:space="preserve"> </w:t>
      </w:r>
      <w:r w:rsidRPr="006A3C9F">
        <w:rPr>
          <w:spacing w:val="-2"/>
        </w:rPr>
        <w:t>r.</w:t>
      </w:r>
      <w:r w:rsidRPr="006A3C9F">
        <w:rPr>
          <w:spacing w:val="29"/>
        </w:rPr>
        <w:t xml:space="preserve"> </w:t>
      </w:r>
      <w:r w:rsidRPr="006A3C9F">
        <w:t>w</w:t>
      </w:r>
      <w:r w:rsidRPr="006A3C9F">
        <w:rPr>
          <w:spacing w:val="1"/>
        </w:rPr>
        <w:t xml:space="preserve"> </w:t>
      </w:r>
      <w:r w:rsidRPr="006A3C9F">
        <w:rPr>
          <w:spacing w:val="-2"/>
        </w:rPr>
        <w:t>sprawie</w:t>
      </w:r>
      <w:r w:rsidRPr="006A3C9F">
        <w:rPr>
          <w:spacing w:val="53"/>
        </w:rPr>
        <w:t xml:space="preserve"> </w:t>
      </w:r>
      <w:r w:rsidRPr="006A3C9F">
        <w:rPr>
          <w:spacing w:val="-1"/>
        </w:rPr>
        <w:t>ochrony</w:t>
      </w:r>
      <w:r w:rsidRPr="006A3C9F">
        <w:rPr>
          <w:spacing w:val="-3"/>
        </w:rPr>
        <w:t xml:space="preserve"> </w:t>
      </w:r>
      <w:r w:rsidRPr="006A3C9F">
        <w:rPr>
          <w:spacing w:val="-1"/>
        </w:rPr>
        <w:t>dzikiego</w:t>
      </w:r>
      <w:r w:rsidRPr="006A3C9F">
        <w:rPr>
          <w:spacing w:val="1"/>
        </w:rPr>
        <w:t xml:space="preserve"> </w:t>
      </w:r>
      <w:r w:rsidRPr="006A3C9F">
        <w:rPr>
          <w:spacing w:val="-2"/>
        </w:rPr>
        <w:t>ptactwa</w:t>
      </w:r>
      <w:r w:rsidRPr="006A3C9F">
        <w:rPr>
          <w:spacing w:val="-4"/>
        </w:rPr>
        <w:t xml:space="preserve"> </w:t>
      </w:r>
      <w:r w:rsidRPr="006A3C9F">
        <w:rPr>
          <w:spacing w:val="-1"/>
        </w:rPr>
        <w:t>(Dz.</w:t>
      </w:r>
      <w:r w:rsidRPr="006A3C9F">
        <w:rPr>
          <w:spacing w:val="-2"/>
        </w:rPr>
        <w:t xml:space="preserve"> Urz.</w:t>
      </w:r>
      <w:r w:rsidRPr="006A3C9F">
        <w:rPr>
          <w:spacing w:val="-3"/>
        </w:rPr>
        <w:t xml:space="preserve"> </w:t>
      </w:r>
      <w:r w:rsidRPr="006A3C9F">
        <w:rPr>
          <w:spacing w:val="-2"/>
        </w:rPr>
        <w:t xml:space="preserve">UE </w:t>
      </w:r>
      <w:r w:rsidRPr="006A3C9F">
        <w:t>z</w:t>
      </w:r>
      <w:r w:rsidRPr="006A3C9F">
        <w:rPr>
          <w:spacing w:val="2"/>
        </w:rPr>
        <w:t xml:space="preserve"> </w:t>
      </w:r>
      <w:r w:rsidRPr="006A3C9F">
        <w:rPr>
          <w:spacing w:val="-1"/>
        </w:rPr>
        <w:t>dnia</w:t>
      </w:r>
      <w:r w:rsidRPr="006A3C9F">
        <w:t xml:space="preserve"> </w:t>
      </w:r>
      <w:r w:rsidRPr="006A3C9F">
        <w:rPr>
          <w:spacing w:val="-1"/>
        </w:rPr>
        <w:t xml:space="preserve">26.01.2010 </w:t>
      </w:r>
      <w:r w:rsidRPr="006A3C9F">
        <w:rPr>
          <w:spacing w:val="-2"/>
        </w:rPr>
        <w:t>r.,</w:t>
      </w:r>
      <w:r w:rsidRPr="006A3C9F">
        <w:t xml:space="preserve"> </w:t>
      </w:r>
      <w:r w:rsidRPr="006A3C9F">
        <w:rPr>
          <w:spacing w:val="-2"/>
        </w:rPr>
        <w:t>Nr</w:t>
      </w:r>
      <w:r w:rsidRPr="006A3C9F">
        <w:t xml:space="preserve"> L</w:t>
      </w:r>
      <w:r w:rsidRPr="006A3C9F">
        <w:rPr>
          <w:spacing w:val="-1"/>
        </w:rPr>
        <w:t xml:space="preserve"> 20/7</w:t>
      </w:r>
      <w:r w:rsidRPr="006A3C9F">
        <w:t xml:space="preserve"> z</w:t>
      </w:r>
      <w:r w:rsidRPr="006A3C9F">
        <w:rPr>
          <w:spacing w:val="1"/>
        </w:rPr>
        <w:t xml:space="preserve"> </w:t>
      </w:r>
      <w:proofErr w:type="spellStart"/>
      <w:r w:rsidRPr="006A3C9F">
        <w:rPr>
          <w:spacing w:val="-1"/>
        </w:rPr>
        <w:t>późn</w:t>
      </w:r>
      <w:proofErr w:type="spellEnd"/>
      <w:r w:rsidRPr="006A3C9F">
        <w:rPr>
          <w:spacing w:val="-1"/>
        </w:rPr>
        <w:t>.</w:t>
      </w:r>
      <w:r w:rsidRPr="006A3C9F">
        <w:rPr>
          <w:spacing w:val="-3"/>
        </w:rPr>
        <w:t xml:space="preserve"> </w:t>
      </w:r>
      <w:r w:rsidRPr="006A3C9F">
        <w:rPr>
          <w:spacing w:val="-2"/>
        </w:rPr>
        <w:t>zm.);</w:t>
      </w:r>
    </w:p>
    <w:p w:rsidR="00577FD3" w:rsidRPr="00BE7544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BE7544" w:rsidRDefault="00241EF1" w:rsidP="00BE7544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lastRenderedPageBreak/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6A3C9F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6A3C9F" w:rsidRPr="006A3C9F" w:rsidRDefault="006A3C9F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A3C9F">
        <w:rPr>
          <w:rFonts w:asciiTheme="minorHAnsi" w:hAnsiTheme="minorHAnsi" w:cstheme="minorHAnsi"/>
          <w:shd w:val="clear" w:color="auto" w:fill="FFFFFF"/>
        </w:rPr>
        <w:t>Konwencja o różnorodności biologicznej z dnia 5 czerwca 1992 r. (Dz. U. 2002 Nr 184, poz.1532)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B431B1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431B1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B431B1">
        <w:rPr>
          <w:rFonts w:cstheme="minorHAnsi"/>
          <w:color w:val="000000"/>
        </w:rPr>
        <w:t>j.t</w:t>
      </w:r>
      <w:proofErr w:type="spellEnd"/>
      <w:r w:rsidRPr="00B431B1">
        <w:rPr>
          <w:rFonts w:cstheme="minorHAnsi"/>
          <w:color w:val="000000"/>
        </w:rPr>
        <w:t xml:space="preserve">.) </w:t>
      </w:r>
    </w:p>
    <w:p w:rsidR="00241EF1" w:rsidRPr="00BE7544" w:rsidRDefault="00241EF1" w:rsidP="00241EF1">
      <w:pPr>
        <w:spacing w:before="13" w:line="220" w:lineRule="exact"/>
        <w:rPr>
          <w:sz w:val="24"/>
          <w:szCs w:val="24"/>
        </w:rPr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Pr="00BE7544" w:rsidRDefault="00241EF1" w:rsidP="00BE7544">
      <w:pPr>
        <w:rPr>
          <w:sz w:val="16"/>
          <w:szCs w:val="16"/>
        </w:rPr>
      </w:pPr>
    </w:p>
    <w:p w:rsidR="00241EF1" w:rsidRPr="00415233" w:rsidRDefault="00241EF1" w:rsidP="00BE7544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 w:hanging="3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</w:t>
      </w:r>
      <w:r w:rsidRPr="00415233">
        <w:rPr>
          <w:rFonts w:asciiTheme="minorHAnsi" w:hAnsiTheme="minorHAnsi" w:cstheme="minorHAnsi"/>
          <w:spacing w:val="-1"/>
        </w:rPr>
        <w:t>ą</w:t>
      </w:r>
      <w:r w:rsidRPr="00415233">
        <w:rPr>
          <w:rFonts w:asciiTheme="minorHAnsi" w:hAnsiTheme="minorHAnsi" w:cstheme="minorHAnsi"/>
          <w:spacing w:val="-1"/>
        </w:rPr>
        <w:t>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lastRenderedPageBreak/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</w:t>
      </w:r>
      <w:r w:rsidRPr="00415233">
        <w:rPr>
          <w:rFonts w:asciiTheme="minorHAnsi" w:hAnsiTheme="minorHAnsi" w:cstheme="minorHAnsi"/>
          <w:spacing w:val="-1"/>
        </w:rPr>
        <w:t>j</w:t>
      </w:r>
      <w:r w:rsidRPr="00415233">
        <w:rPr>
          <w:rFonts w:asciiTheme="minorHAnsi" w:hAnsiTheme="minorHAnsi" w:cstheme="minorHAnsi"/>
          <w:spacing w:val="-1"/>
        </w:rPr>
        <w:t>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d</w:t>
      </w:r>
      <w:r w:rsidRPr="00415233">
        <w:rPr>
          <w:rFonts w:asciiTheme="minorHAnsi" w:hAnsiTheme="minorHAnsi" w:cstheme="minorHAnsi"/>
          <w:spacing w:val="-1"/>
        </w:rPr>
        <w:t>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u</w:t>
      </w:r>
      <w:r w:rsidRPr="00415233">
        <w:rPr>
          <w:rFonts w:asciiTheme="minorHAnsi" w:hAnsiTheme="minorHAnsi" w:cstheme="minorHAnsi"/>
          <w:spacing w:val="-1"/>
        </w:rPr>
        <w:t>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Pr="00BE7544" w:rsidRDefault="00241EF1" w:rsidP="00241EF1">
      <w:pPr>
        <w:spacing w:before="4" w:line="190" w:lineRule="exact"/>
        <w:rPr>
          <w:sz w:val="24"/>
          <w:szCs w:val="24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Pr="00BE7544" w:rsidRDefault="00241EF1" w:rsidP="00241EF1">
      <w:pPr>
        <w:spacing w:before="9" w:line="190" w:lineRule="exact"/>
        <w:rPr>
          <w:sz w:val="16"/>
          <w:szCs w:val="16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</w:t>
      </w:r>
      <w:r w:rsidRPr="00415233">
        <w:rPr>
          <w:rFonts w:cstheme="minorHAnsi"/>
          <w:spacing w:val="-1"/>
        </w:rPr>
        <w:t>o</w:t>
      </w:r>
      <w:r w:rsidRPr="00415233">
        <w:rPr>
          <w:rFonts w:cstheme="minorHAnsi"/>
          <w:spacing w:val="-1"/>
        </w:rPr>
        <w:t>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577FD3" w:rsidRPr="00BE7544" w:rsidRDefault="00577FD3">
      <w:pPr>
        <w:pStyle w:val="Heading2"/>
        <w:rPr>
          <w:spacing w:val="-3"/>
          <w:sz w:val="24"/>
          <w:szCs w:val="24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Pr="00BE7544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lastRenderedPageBreak/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9C" w:rsidRDefault="00D0549C" w:rsidP="009737EC">
      <w:r>
        <w:separator/>
      </w:r>
    </w:p>
  </w:endnote>
  <w:endnote w:type="continuationSeparator" w:id="0">
    <w:p w:rsidR="00D0549C" w:rsidRDefault="00D0549C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9C" w:rsidRDefault="00FF592E">
    <w:pPr>
      <w:spacing w:line="200" w:lineRule="exact"/>
      <w:rPr>
        <w:sz w:val="20"/>
        <w:szCs w:val="20"/>
      </w:rPr>
    </w:pPr>
    <w:r w:rsidRPr="00FF592E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D0549C" w:rsidRDefault="00FF592E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0549C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C35BE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9C" w:rsidRDefault="00FF592E">
    <w:pPr>
      <w:spacing w:line="200" w:lineRule="exact"/>
      <w:rPr>
        <w:sz w:val="20"/>
        <w:szCs w:val="20"/>
      </w:rPr>
    </w:pPr>
    <w:r w:rsidRPr="00FF592E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D0549C" w:rsidRDefault="00FF592E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0549C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35B15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9C" w:rsidRDefault="00D0549C" w:rsidP="009737EC">
      <w:r>
        <w:separator/>
      </w:r>
    </w:p>
  </w:footnote>
  <w:footnote w:type="continuationSeparator" w:id="0">
    <w:p w:rsidR="00D0549C" w:rsidRDefault="00D0549C" w:rsidP="009737EC">
      <w:r>
        <w:continuationSeparator/>
      </w:r>
    </w:p>
  </w:footnote>
  <w:footnote w:id="1">
    <w:p w:rsidR="00D0549C" w:rsidRDefault="00D05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D0549C" w:rsidRDefault="00D0549C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D0549C" w:rsidRDefault="00D0549C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D0549C" w:rsidRDefault="00D0549C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D0549C" w:rsidRPr="003B1536" w:rsidRDefault="00D0549C" w:rsidP="003B1536">
      <w:pPr>
        <w:pStyle w:val="Tekstprzypisudolnego"/>
        <w:rPr>
          <w:sz w:val="4"/>
          <w:szCs w:val="4"/>
        </w:rPr>
      </w:pPr>
    </w:p>
  </w:footnote>
  <w:footnote w:id="5">
    <w:p w:rsidR="00D0549C" w:rsidRDefault="00D05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D0549C" w:rsidRDefault="00D05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653449"/>
    <w:multiLevelType w:val="hybridMultilevel"/>
    <w:tmpl w:val="13FACFA2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562B0"/>
    <w:multiLevelType w:val="hybridMultilevel"/>
    <w:tmpl w:val="546C1EF2"/>
    <w:lvl w:ilvl="0" w:tplc="BEE2930A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CB33528"/>
    <w:multiLevelType w:val="hybridMultilevel"/>
    <w:tmpl w:val="8FF8C09C"/>
    <w:lvl w:ilvl="0" w:tplc="8ECCD066">
      <w:start w:val="1"/>
      <w:numFmt w:val="bullet"/>
      <w:lvlText w:val="-"/>
      <w:lvlJc w:val="left"/>
      <w:pPr>
        <w:ind w:left="8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5291CC6"/>
    <w:multiLevelType w:val="hybridMultilevel"/>
    <w:tmpl w:val="3C027050"/>
    <w:lvl w:ilvl="0" w:tplc="BEE2930A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7DC7D12"/>
    <w:multiLevelType w:val="hybridMultilevel"/>
    <w:tmpl w:val="D9D2019A"/>
    <w:lvl w:ilvl="0" w:tplc="8ECCD066">
      <w:start w:val="1"/>
      <w:numFmt w:val="bullet"/>
      <w:lvlText w:val="-"/>
      <w:lvlJc w:val="left"/>
      <w:pPr>
        <w:ind w:left="129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191F1C"/>
    <w:multiLevelType w:val="hybridMultilevel"/>
    <w:tmpl w:val="4B8E0F52"/>
    <w:lvl w:ilvl="0" w:tplc="BEE29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63B79"/>
    <w:multiLevelType w:val="multilevel"/>
    <w:tmpl w:val="20BA00D6"/>
    <w:lvl w:ilvl="0">
      <w:start w:val="5"/>
      <w:numFmt w:val="upperRoman"/>
      <w:lvlText w:val="%1"/>
      <w:lvlJc w:val="left"/>
      <w:pPr>
        <w:ind w:left="506"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6"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809"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-"/>
      <w:lvlJc w:val="left"/>
      <w:pPr>
        <w:ind w:left="528" w:hanging="144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139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144"/>
      </w:pPr>
      <w:rPr>
        <w:rFonts w:hint="default"/>
      </w:rPr>
    </w:lvl>
  </w:abstractNum>
  <w:abstractNum w:abstractNumId="28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71371"/>
    <w:multiLevelType w:val="hybridMultilevel"/>
    <w:tmpl w:val="337ED40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9">
    <w:nsid w:val="6CFE108E"/>
    <w:multiLevelType w:val="hybridMultilevel"/>
    <w:tmpl w:val="7AD84FDE"/>
    <w:lvl w:ilvl="0" w:tplc="68E6BDF2">
      <w:start w:val="1"/>
      <w:numFmt w:val="bullet"/>
      <w:lvlText w:val="-"/>
      <w:lvlJc w:val="left"/>
      <w:pPr>
        <w:ind w:left="578"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81122490">
      <w:start w:val="1"/>
      <w:numFmt w:val="bullet"/>
      <w:lvlText w:val="•"/>
      <w:lvlJc w:val="left"/>
      <w:pPr>
        <w:ind w:left="829" w:hanging="231"/>
      </w:pPr>
      <w:rPr>
        <w:rFonts w:hint="default"/>
      </w:rPr>
    </w:lvl>
    <w:lvl w:ilvl="2" w:tplc="15A49CBA">
      <w:start w:val="1"/>
      <w:numFmt w:val="bullet"/>
      <w:lvlText w:val="•"/>
      <w:lvlJc w:val="left"/>
      <w:pPr>
        <w:ind w:left="1862" w:hanging="231"/>
      </w:pPr>
      <w:rPr>
        <w:rFonts w:hint="default"/>
      </w:rPr>
    </w:lvl>
    <w:lvl w:ilvl="3" w:tplc="F58812E2">
      <w:start w:val="1"/>
      <w:numFmt w:val="bullet"/>
      <w:lvlText w:val="•"/>
      <w:lvlJc w:val="left"/>
      <w:pPr>
        <w:ind w:left="2896" w:hanging="231"/>
      </w:pPr>
      <w:rPr>
        <w:rFonts w:hint="default"/>
      </w:rPr>
    </w:lvl>
    <w:lvl w:ilvl="4" w:tplc="D422A1D2">
      <w:start w:val="1"/>
      <w:numFmt w:val="bullet"/>
      <w:lvlText w:val="•"/>
      <w:lvlJc w:val="left"/>
      <w:pPr>
        <w:ind w:left="3929" w:hanging="231"/>
      </w:pPr>
      <w:rPr>
        <w:rFonts w:hint="default"/>
      </w:rPr>
    </w:lvl>
    <w:lvl w:ilvl="5" w:tplc="675CB76A">
      <w:start w:val="1"/>
      <w:numFmt w:val="bullet"/>
      <w:lvlText w:val="•"/>
      <w:lvlJc w:val="left"/>
      <w:pPr>
        <w:ind w:left="4963" w:hanging="231"/>
      </w:pPr>
      <w:rPr>
        <w:rFonts w:hint="default"/>
      </w:rPr>
    </w:lvl>
    <w:lvl w:ilvl="6" w:tplc="FE7804B4">
      <w:start w:val="1"/>
      <w:numFmt w:val="bullet"/>
      <w:lvlText w:val="•"/>
      <w:lvlJc w:val="left"/>
      <w:pPr>
        <w:ind w:left="5996" w:hanging="231"/>
      </w:pPr>
      <w:rPr>
        <w:rFonts w:hint="default"/>
      </w:rPr>
    </w:lvl>
    <w:lvl w:ilvl="7" w:tplc="B8BA4F32">
      <w:start w:val="1"/>
      <w:numFmt w:val="bullet"/>
      <w:lvlText w:val="•"/>
      <w:lvlJc w:val="left"/>
      <w:pPr>
        <w:ind w:left="7030" w:hanging="231"/>
      </w:pPr>
      <w:rPr>
        <w:rFonts w:hint="default"/>
      </w:rPr>
    </w:lvl>
    <w:lvl w:ilvl="8" w:tplc="9A2E5FE0">
      <w:start w:val="1"/>
      <w:numFmt w:val="bullet"/>
      <w:lvlText w:val="•"/>
      <w:lvlJc w:val="left"/>
      <w:pPr>
        <w:ind w:left="8064" w:hanging="231"/>
      </w:pPr>
      <w:rPr>
        <w:rFonts w:hint="default"/>
      </w:rPr>
    </w:lvl>
  </w:abstractNum>
  <w:abstractNum w:abstractNumId="40">
    <w:nsid w:val="6E4A655C"/>
    <w:multiLevelType w:val="hybridMultilevel"/>
    <w:tmpl w:val="70C46798"/>
    <w:lvl w:ilvl="0" w:tplc="D1844942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hint="default"/>
        <w:sz w:val="22"/>
        <w:szCs w:val="22"/>
      </w:rPr>
    </w:lvl>
    <w:lvl w:ilvl="1" w:tplc="C2E2D1C6">
      <w:start w:val="1"/>
      <w:numFmt w:val="decimal"/>
      <w:lvlText w:val="%2)"/>
      <w:lvlJc w:val="left"/>
      <w:pPr>
        <w:ind w:left="936" w:hanging="351"/>
      </w:pPr>
      <w:rPr>
        <w:rFonts w:ascii="Calibri" w:eastAsia="Calibri" w:hAnsi="Calibri" w:hint="default"/>
        <w:sz w:val="22"/>
        <w:szCs w:val="22"/>
      </w:rPr>
    </w:lvl>
    <w:lvl w:ilvl="2" w:tplc="23E686CE">
      <w:start w:val="1"/>
      <w:numFmt w:val="bullet"/>
      <w:lvlText w:val="•"/>
      <w:lvlJc w:val="left"/>
      <w:pPr>
        <w:ind w:left="809" w:hanging="351"/>
      </w:pPr>
      <w:rPr>
        <w:rFonts w:hint="default"/>
      </w:rPr>
    </w:lvl>
    <w:lvl w:ilvl="3" w:tplc="2B140010">
      <w:start w:val="1"/>
      <w:numFmt w:val="bullet"/>
      <w:lvlText w:val="•"/>
      <w:lvlJc w:val="left"/>
      <w:pPr>
        <w:ind w:left="936" w:hanging="351"/>
      </w:pPr>
      <w:rPr>
        <w:rFonts w:hint="default"/>
      </w:rPr>
    </w:lvl>
    <w:lvl w:ilvl="4" w:tplc="DE108F3C">
      <w:start w:val="1"/>
      <w:numFmt w:val="bullet"/>
      <w:lvlText w:val="•"/>
      <w:lvlJc w:val="left"/>
      <w:pPr>
        <w:ind w:left="2244" w:hanging="351"/>
      </w:pPr>
      <w:rPr>
        <w:rFonts w:hint="default"/>
      </w:rPr>
    </w:lvl>
    <w:lvl w:ilvl="5" w:tplc="9014E540">
      <w:start w:val="1"/>
      <w:numFmt w:val="bullet"/>
      <w:lvlText w:val="•"/>
      <w:lvlJc w:val="left"/>
      <w:pPr>
        <w:ind w:left="3552" w:hanging="351"/>
      </w:pPr>
      <w:rPr>
        <w:rFonts w:hint="default"/>
      </w:rPr>
    </w:lvl>
    <w:lvl w:ilvl="6" w:tplc="7B780990">
      <w:start w:val="1"/>
      <w:numFmt w:val="bullet"/>
      <w:lvlText w:val="•"/>
      <w:lvlJc w:val="left"/>
      <w:pPr>
        <w:ind w:left="4859" w:hanging="351"/>
      </w:pPr>
      <w:rPr>
        <w:rFonts w:hint="default"/>
      </w:rPr>
    </w:lvl>
    <w:lvl w:ilvl="7" w:tplc="52D40B4C">
      <w:start w:val="1"/>
      <w:numFmt w:val="bullet"/>
      <w:lvlText w:val="•"/>
      <w:lvlJc w:val="left"/>
      <w:pPr>
        <w:ind w:left="6167" w:hanging="351"/>
      </w:pPr>
      <w:rPr>
        <w:rFonts w:hint="default"/>
      </w:rPr>
    </w:lvl>
    <w:lvl w:ilvl="8" w:tplc="C28E5BD8">
      <w:start w:val="1"/>
      <w:numFmt w:val="bullet"/>
      <w:lvlText w:val="•"/>
      <w:lvlJc w:val="left"/>
      <w:pPr>
        <w:ind w:left="7475" w:hanging="351"/>
      </w:pPr>
      <w:rPr>
        <w:rFonts w:hint="default"/>
      </w:rPr>
    </w:lvl>
  </w:abstractNum>
  <w:abstractNum w:abstractNumId="41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0AB290B"/>
    <w:multiLevelType w:val="hybridMultilevel"/>
    <w:tmpl w:val="A5647EB4"/>
    <w:lvl w:ilvl="0" w:tplc="BEE2930A">
      <w:start w:val="1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3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7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0"/>
  </w:num>
  <w:num w:numId="4">
    <w:abstractNumId w:val="41"/>
  </w:num>
  <w:num w:numId="5">
    <w:abstractNumId w:val="43"/>
  </w:num>
  <w:num w:numId="6">
    <w:abstractNumId w:val="22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10"/>
  </w:num>
  <w:num w:numId="12">
    <w:abstractNumId w:val="45"/>
  </w:num>
  <w:num w:numId="13">
    <w:abstractNumId w:val="33"/>
  </w:num>
  <w:num w:numId="14">
    <w:abstractNumId w:val="13"/>
  </w:num>
  <w:num w:numId="15">
    <w:abstractNumId w:val="36"/>
  </w:num>
  <w:num w:numId="16">
    <w:abstractNumId w:val="16"/>
  </w:num>
  <w:num w:numId="17">
    <w:abstractNumId w:val="9"/>
  </w:num>
  <w:num w:numId="18">
    <w:abstractNumId w:val="15"/>
  </w:num>
  <w:num w:numId="19">
    <w:abstractNumId w:val="31"/>
  </w:num>
  <w:num w:numId="20">
    <w:abstractNumId w:val="2"/>
  </w:num>
  <w:num w:numId="21">
    <w:abstractNumId w:val="30"/>
  </w:num>
  <w:num w:numId="22">
    <w:abstractNumId w:val="48"/>
  </w:num>
  <w:num w:numId="23">
    <w:abstractNumId w:val="37"/>
  </w:num>
  <w:num w:numId="24">
    <w:abstractNumId w:val="32"/>
  </w:num>
  <w:num w:numId="25">
    <w:abstractNumId w:val="1"/>
  </w:num>
  <w:num w:numId="26">
    <w:abstractNumId w:val="47"/>
  </w:num>
  <w:num w:numId="27">
    <w:abstractNumId w:val="11"/>
  </w:num>
  <w:num w:numId="28">
    <w:abstractNumId w:val="28"/>
  </w:num>
  <w:num w:numId="29">
    <w:abstractNumId w:val="35"/>
  </w:num>
  <w:num w:numId="30">
    <w:abstractNumId w:val="46"/>
  </w:num>
  <w:num w:numId="31">
    <w:abstractNumId w:val="26"/>
  </w:num>
  <w:num w:numId="32">
    <w:abstractNumId w:val="7"/>
  </w:num>
  <w:num w:numId="33">
    <w:abstractNumId w:val="29"/>
  </w:num>
  <w:num w:numId="34">
    <w:abstractNumId w:val="4"/>
  </w:num>
  <w:num w:numId="35">
    <w:abstractNumId w:val="23"/>
  </w:num>
  <w:num w:numId="36">
    <w:abstractNumId w:val="17"/>
  </w:num>
  <w:num w:numId="37">
    <w:abstractNumId w:val="44"/>
  </w:num>
  <w:num w:numId="38">
    <w:abstractNumId w:val="5"/>
  </w:num>
  <w:num w:numId="39">
    <w:abstractNumId w:val="27"/>
  </w:num>
  <w:num w:numId="40">
    <w:abstractNumId w:val="38"/>
  </w:num>
  <w:num w:numId="41">
    <w:abstractNumId w:val="19"/>
  </w:num>
  <w:num w:numId="42">
    <w:abstractNumId w:val="42"/>
  </w:num>
  <w:num w:numId="43">
    <w:abstractNumId w:val="8"/>
  </w:num>
  <w:num w:numId="44">
    <w:abstractNumId w:val="21"/>
  </w:num>
  <w:num w:numId="45">
    <w:abstractNumId w:val="39"/>
  </w:num>
  <w:num w:numId="46">
    <w:abstractNumId w:val="6"/>
  </w:num>
  <w:num w:numId="47">
    <w:abstractNumId w:val="40"/>
  </w:num>
  <w:num w:numId="48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02514"/>
    <w:rsid w:val="00131D18"/>
    <w:rsid w:val="00132396"/>
    <w:rsid w:val="00141F76"/>
    <w:rsid w:val="0014469B"/>
    <w:rsid w:val="001552AF"/>
    <w:rsid w:val="001710AD"/>
    <w:rsid w:val="00184341"/>
    <w:rsid w:val="00195B61"/>
    <w:rsid w:val="001A2EF1"/>
    <w:rsid w:val="001A600F"/>
    <w:rsid w:val="001C3196"/>
    <w:rsid w:val="001D0BA4"/>
    <w:rsid w:val="001E7E6E"/>
    <w:rsid w:val="002055AF"/>
    <w:rsid w:val="00241EF1"/>
    <w:rsid w:val="00262E56"/>
    <w:rsid w:val="00264B46"/>
    <w:rsid w:val="0029131B"/>
    <w:rsid w:val="002B2300"/>
    <w:rsid w:val="002B3AEE"/>
    <w:rsid w:val="002C7517"/>
    <w:rsid w:val="002F4E35"/>
    <w:rsid w:val="00300975"/>
    <w:rsid w:val="00301B6A"/>
    <w:rsid w:val="00304AA0"/>
    <w:rsid w:val="00330B3A"/>
    <w:rsid w:val="00331956"/>
    <w:rsid w:val="00331A56"/>
    <w:rsid w:val="00381068"/>
    <w:rsid w:val="00385642"/>
    <w:rsid w:val="003B0E49"/>
    <w:rsid w:val="003B1536"/>
    <w:rsid w:val="003B15E1"/>
    <w:rsid w:val="003B6032"/>
    <w:rsid w:val="003C7CA4"/>
    <w:rsid w:val="00404D32"/>
    <w:rsid w:val="004259E0"/>
    <w:rsid w:val="00426F71"/>
    <w:rsid w:val="004357BE"/>
    <w:rsid w:val="004616C3"/>
    <w:rsid w:val="00483A83"/>
    <w:rsid w:val="00485236"/>
    <w:rsid w:val="004A3FF8"/>
    <w:rsid w:val="0050701F"/>
    <w:rsid w:val="00513B9E"/>
    <w:rsid w:val="00517178"/>
    <w:rsid w:val="00543B0A"/>
    <w:rsid w:val="00566062"/>
    <w:rsid w:val="0057449A"/>
    <w:rsid w:val="00577FD3"/>
    <w:rsid w:val="00583A46"/>
    <w:rsid w:val="005A0DA7"/>
    <w:rsid w:val="005A1E6D"/>
    <w:rsid w:val="005C3BA0"/>
    <w:rsid w:val="005E188C"/>
    <w:rsid w:val="005E57EF"/>
    <w:rsid w:val="005F048E"/>
    <w:rsid w:val="00607400"/>
    <w:rsid w:val="0063552E"/>
    <w:rsid w:val="00636036"/>
    <w:rsid w:val="00665FAC"/>
    <w:rsid w:val="006A3C9F"/>
    <w:rsid w:val="006D0AE5"/>
    <w:rsid w:val="006F34AE"/>
    <w:rsid w:val="00710C15"/>
    <w:rsid w:val="00711C69"/>
    <w:rsid w:val="0072063F"/>
    <w:rsid w:val="00727937"/>
    <w:rsid w:val="00751554"/>
    <w:rsid w:val="007563ED"/>
    <w:rsid w:val="007761A2"/>
    <w:rsid w:val="00796D72"/>
    <w:rsid w:val="007B55EB"/>
    <w:rsid w:val="007C0E24"/>
    <w:rsid w:val="007E4299"/>
    <w:rsid w:val="008062EB"/>
    <w:rsid w:val="0082166D"/>
    <w:rsid w:val="008331C9"/>
    <w:rsid w:val="0084031C"/>
    <w:rsid w:val="00880BF8"/>
    <w:rsid w:val="008A1C76"/>
    <w:rsid w:val="008B376B"/>
    <w:rsid w:val="008E027F"/>
    <w:rsid w:val="008F1610"/>
    <w:rsid w:val="00932FDC"/>
    <w:rsid w:val="009661C8"/>
    <w:rsid w:val="009737EC"/>
    <w:rsid w:val="009842E2"/>
    <w:rsid w:val="009850DE"/>
    <w:rsid w:val="00995BF9"/>
    <w:rsid w:val="009C0BC8"/>
    <w:rsid w:val="009F2832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47F6E"/>
    <w:rsid w:val="00A629AF"/>
    <w:rsid w:val="00A65DE3"/>
    <w:rsid w:val="00A86E08"/>
    <w:rsid w:val="00A96DE5"/>
    <w:rsid w:val="00AA221D"/>
    <w:rsid w:val="00AA3D93"/>
    <w:rsid w:val="00AB50D1"/>
    <w:rsid w:val="00AC1057"/>
    <w:rsid w:val="00AC35BE"/>
    <w:rsid w:val="00AC6702"/>
    <w:rsid w:val="00B05003"/>
    <w:rsid w:val="00B12A88"/>
    <w:rsid w:val="00B431B1"/>
    <w:rsid w:val="00B637B9"/>
    <w:rsid w:val="00B67D66"/>
    <w:rsid w:val="00B84D97"/>
    <w:rsid w:val="00B86802"/>
    <w:rsid w:val="00BA16FA"/>
    <w:rsid w:val="00BC1E38"/>
    <w:rsid w:val="00BC27B6"/>
    <w:rsid w:val="00BD549F"/>
    <w:rsid w:val="00BE0510"/>
    <w:rsid w:val="00BE7544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0549C"/>
    <w:rsid w:val="00D33A5C"/>
    <w:rsid w:val="00D35B15"/>
    <w:rsid w:val="00D36C62"/>
    <w:rsid w:val="00D84A44"/>
    <w:rsid w:val="00DA4DC4"/>
    <w:rsid w:val="00DD01A7"/>
    <w:rsid w:val="00DD3278"/>
    <w:rsid w:val="00E12BA6"/>
    <w:rsid w:val="00E140AE"/>
    <w:rsid w:val="00E41E52"/>
    <w:rsid w:val="00E52857"/>
    <w:rsid w:val="00E70EBA"/>
    <w:rsid w:val="00E8271D"/>
    <w:rsid w:val="00E85495"/>
    <w:rsid w:val="00E86E36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14014"/>
    <w:rsid w:val="00F14FB6"/>
    <w:rsid w:val="00F3050D"/>
    <w:rsid w:val="00F3660F"/>
    <w:rsid w:val="00F436FC"/>
    <w:rsid w:val="00F74874"/>
    <w:rsid w:val="00F873BD"/>
    <w:rsid w:val="00F96C00"/>
    <w:rsid w:val="00FA246C"/>
    <w:rsid w:val="00FC0BB6"/>
    <w:rsid w:val="00FE6EFB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DBD3-3A1A-4ABB-9DE7-1C294ABA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28</Pages>
  <Words>13386</Words>
  <Characters>80320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48</cp:revision>
  <cp:lastPrinted>2019-03-21T11:13:00Z</cp:lastPrinted>
  <dcterms:created xsi:type="dcterms:W3CDTF">2018-05-24T08:38:00Z</dcterms:created>
  <dcterms:modified xsi:type="dcterms:W3CDTF">2020-02-18T12:56:00Z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