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48" w:rsidRDefault="000B03E7" w:rsidP="00596948">
      <w:pPr>
        <w:ind w:left="567" w:right="566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:rsidR="00CE2063" w:rsidRDefault="00CE2063" w:rsidP="000B03E7"/>
    <w:tbl>
      <w:tblPr>
        <w:tblStyle w:val="Tabela-Siatka"/>
        <w:tblW w:w="5000" w:type="pct"/>
        <w:jc w:val="center"/>
        <w:tblLayout w:type="fixed"/>
        <w:tblLook w:val="04A0"/>
      </w:tblPr>
      <w:tblGrid>
        <w:gridCol w:w="978"/>
        <w:gridCol w:w="848"/>
        <w:gridCol w:w="2545"/>
        <w:gridCol w:w="3224"/>
        <w:gridCol w:w="3055"/>
        <w:gridCol w:w="338"/>
      </w:tblGrid>
      <w:tr w:rsidR="003C77CA" w:rsidRPr="009D3555" w:rsidTr="00CE2063">
        <w:trPr>
          <w:trHeight w:val="978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0B03E7" w:rsidRPr="009D3555" w:rsidRDefault="000B03E7" w:rsidP="00CE2063">
            <w:pPr>
              <w:jc w:val="both"/>
              <w:rPr>
                <w:b/>
              </w:rPr>
            </w:pPr>
            <w:proofErr w:type="spellStart"/>
            <w:r w:rsidRPr="009D3555">
              <w:rPr>
                <w:b/>
              </w:rPr>
              <w:t>Poddziałanie</w:t>
            </w:r>
            <w:proofErr w:type="spellEnd"/>
            <w:r w:rsidRPr="009D3555">
              <w:rPr>
                <w:b/>
              </w:rPr>
              <w:t xml:space="preserve">: </w:t>
            </w:r>
          </w:p>
          <w:p w:rsidR="000B03E7" w:rsidRPr="009D3555" w:rsidRDefault="003E65BD" w:rsidP="00CE2063">
            <w:pPr>
              <w:jc w:val="both"/>
              <w:rPr>
                <w:b/>
              </w:rPr>
            </w:pPr>
            <w:r w:rsidRPr="009D3555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9D3555" w:rsidTr="00CE2063">
        <w:trPr>
          <w:trHeight w:val="495"/>
          <w:jc w:val="center"/>
        </w:trPr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rok  naboru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</w:pPr>
            <w:r w:rsidRPr="009D3555">
              <w:rPr>
                <w:b/>
              </w:rPr>
              <w:t>półrocze</w:t>
            </w:r>
          </w:p>
          <w:p w:rsidR="003C77CA" w:rsidRPr="009D3555" w:rsidRDefault="003C77CA" w:rsidP="00CE2063">
            <w:pPr>
              <w:jc w:val="center"/>
              <w:rPr>
                <w:b/>
              </w:rPr>
            </w:pPr>
          </w:p>
        </w:tc>
        <w:tc>
          <w:tcPr>
            <w:tcW w:w="4169" w:type="pct"/>
            <w:gridSpan w:val="4"/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fundusz/zakres tematyczny</w:t>
            </w:r>
            <w:r w:rsidR="000A2C13" w:rsidRPr="009D3555">
              <w:rPr>
                <w:b/>
              </w:rPr>
              <w:t>/planowana alokacja</w:t>
            </w:r>
            <w:r w:rsidRPr="009D3555">
              <w:rPr>
                <w:rStyle w:val="Odwoanieprzypisudolnego"/>
                <w:b/>
              </w:rPr>
              <w:footnoteReference w:id="1"/>
            </w:r>
          </w:p>
        </w:tc>
      </w:tr>
      <w:tr w:rsidR="00B7138C" w:rsidRPr="009D3555" w:rsidTr="00105C1B">
        <w:trPr>
          <w:trHeight w:val="330"/>
          <w:jc w:val="center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rPr>
                <w:b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rPr>
                <w:b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EFRROW</w:t>
            </w:r>
            <w:r w:rsidR="00405E52" w:rsidRPr="009D3555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EFS</w:t>
            </w:r>
            <w:r w:rsidR="00405E52" w:rsidRPr="009D3555">
              <w:rPr>
                <w:b/>
                <w:vertAlign w:val="superscript"/>
              </w:rPr>
              <w:t>2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EFRR</w:t>
            </w:r>
            <w:r w:rsidR="00405E52" w:rsidRPr="009D3555">
              <w:rPr>
                <w:b/>
                <w:vertAlign w:val="superscript"/>
              </w:rPr>
              <w:t>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9D3555" w:rsidRDefault="003C77CA" w:rsidP="00CE2063">
            <w:pPr>
              <w:jc w:val="center"/>
              <w:rPr>
                <w:b/>
              </w:rPr>
            </w:pPr>
          </w:p>
        </w:tc>
      </w:tr>
      <w:tr w:rsidR="003F2F69" w:rsidRPr="009D3555" w:rsidTr="00876F43">
        <w:trPr>
          <w:trHeight w:val="447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3F2F69" w:rsidRPr="009D3555" w:rsidRDefault="003F2F69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2016</w:t>
            </w:r>
          </w:p>
        </w:tc>
        <w:tc>
          <w:tcPr>
            <w:tcW w:w="386" w:type="pct"/>
            <w:vAlign w:val="center"/>
          </w:tcPr>
          <w:p w:rsidR="003F2F69" w:rsidRPr="009D3555" w:rsidRDefault="003F2F69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  <w:vAlign w:val="center"/>
          </w:tcPr>
          <w:p w:rsidR="003F2F69" w:rsidRPr="009D3555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F2F69" w:rsidRPr="009D3555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:rsidR="003F2F69" w:rsidRPr="009D3555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3F2F69" w:rsidRPr="009D3555" w:rsidRDefault="003F2F69" w:rsidP="00CE2063"/>
        </w:tc>
      </w:tr>
      <w:tr w:rsidR="003F2F69" w:rsidRPr="009D3555" w:rsidTr="009E4B44">
        <w:trPr>
          <w:trHeight w:val="1403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3F2F69" w:rsidRPr="009D3555" w:rsidRDefault="003F2F69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3F2F69" w:rsidRPr="009D3555" w:rsidRDefault="003F2F69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</w:tcPr>
          <w:p w:rsidR="007409C3" w:rsidRPr="009D3555" w:rsidRDefault="007409C3" w:rsidP="00C852B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80480C" w:rsidRPr="009D3555" w:rsidRDefault="00082382" w:rsidP="00F37581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90" w:type="pct"/>
          </w:tcPr>
          <w:p w:rsidR="007409C3" w:rsidRPr="009D3555" w:rsidRDefault="007409C3" w:rsidP="009E4B44">
            <w:pPr>
              <w:rPr>
                <w:rFonts w:ascii="Times" w:hAnsi="Times"/>
                <w:i/>
                <w:sz w:val="20"/>
                <w:szCs w:val="20"/>
              </w:rPr>
            </w:pPr>
          </w:p>
          <w:p w:rsidR="007409C3" w:rsidRPr="009D3555" w:rsidRDefault="007409C3" w:rsidP="009E4B44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3F2F69" w:rsidRPr="009D3555" w:rsidRDefault="003F2F69" w:rsidP="00CE2063"/>
        </w:tc>
      </w:tr>
      <w:tr w:rsidR="00B7138C" w:rsidRPr="009D3555" w:rsidTr="009E4B44">
        <w:trPr>
          <w:trHeight w:val="141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2017</w:t>
            </w: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</w:tcPr>
          <w:p w:rsidR="001B5910" w:rsidRPr="009D3555" w:rsidRDefault="001B5910" w:rsidP="001B5910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Rozwój przedsiębiorstw - 600 tys. </w:t>
            </w:r>
            <w:r w:rsidRPr="009D3555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1B5910" w:rsidRDefault="001B5910" w:rsidP="001B5910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Premie na rozpoczęcie działalności gospodarczej - 640 tys. </w:t>
            </w:r>
            <w:r w:rsidRPr="009D3555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C852B8" w:rsidRPr="009D3555" w:rsidRDefault="00C852B8" w:rsidP="00C852B8">
            <w:pPr>
              <w:rPr>
                <w:rFonts w:ascii="Times" w:hAnsi="Times"/>
                <w:i/>
                <w:sz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Infrastruktura turystyczna i rekreacyjna - 800 tys.         </w:t>
            </w:r>
            <w:r w:rsidRPr="009D3555">
              <w:rPr>
                <w:rFonts w:ascii="Times" w:hAnsi="Times"/>
                <w:i/>
                <w:sz w:val="20"/>
              </w:rPr>
              <w:t>(P 2.2.2 Budowa lub rozbudowa infrastruktury turystycznej i rekreacyjnej)</w:t>
            </w:r>
          </w:p>
          <w:p w:rsidR="00EE6827" w:rsidRPr="009D3555" w:rsidRDefault="00EE6827" w:rsidP="00E9594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5960F2" w:rsidRPr="009D3555" w:rsidRDefault="005960F2" w:rsidP="005960F2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Aktywność i mobilność zawodowa -280 tyś.</w:t>
            </w:r>
            <w:r w:rsidRPr="009D3555">
              <w:t xml:space="preserve"> </w:t>
            </w:r>
            <w:r w:rsidRPr="009D3555">
              <w:rPr>
                <w:i/>
              </w:rPr>
              <w:t>(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P 1.1.1. Aktywne i zintegrowane społeczeństwo)</w:t>
            </w:r>
          </w:p>
          <w:p w:rsidR="005960F2" w:rsidRPr="009D3555" w:rsidRDefault="005960F2" w:rsidP="005960F2">
            <w:pPr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Program Aktywności Lokalnej – 680 tyś.</w:t>
            </w:r>
            <w:r w:rsidRPr="009D3555">
              <w:rPr>
                <w:i/>
              </w:rPr>
              <w:t xml:space="preserve"> (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P 1.1.1. Aktywne i zintegrowane społeczeństwo)</w:t>
            </w:r>
          </w:p>
          <w:p w:rsidR="0080480C" w:rsidRPr="009D3555" w:rsidRDefault="0080480C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Małe szkoły kształcenia ogólnego-500 tyś.</w:t>
            </w:r>
            <w:r w:rsidR="004B6CB9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4B6CB9" w:rsidRPr="009D3555">
              <w:rPr>
                <w:rFonts w:ascii="Times" w:hAnsi="Times"/>
                <w:i/>
                <w:sz w:val="20"/>
                <w:szCs w:val="20"/>
              </w:rPr>
              <w:t xml:space="preserve">(P </w:t>
            </w:r>
            <w:r w:rsidR="00973B2B" w:rsidRPr="009D3555">
              <w:rPr>
                <w:rFonts w:ascii="Times" w:hAnsi="Times"/>
                <w:i/>
                <w:sz w:val="20"/>
                <w:szCs w:val="20"/>
              </w:rPr>
              <w:t>3</w:t>
            </w:r>
            <w:r w:rsidR="004B6CB9" w:rsidRPr="009D3555">
              <w:rPr>
                <w:rFonts w:ascii="Times" w:hAnsi="Times"/>
                <w:i/>
                <w:sz w:val="20"/>
                <w:szCs w:val="20"/>
              </w:rPr>
              <w:t>.3.1. Dzieci i młodzież naszą przyszłością)</w:t>
            </w:r>
          </w:p>
          <w:p w:rsidR="0080480C" w:rsidRPr="009D3555" w:rsidRDefault="0080480C" w:rsidP="00973B2B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Usługi opiekuńcze – 520 528 zł.</w:t>
            </w:r>
            <w:r w:rsidR="004B6CB9" w:rsidRPr="009D3555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="00973B2B" w:rsidRPr="009D3555">
              <w:rPr>
                <w:rFonts w:ascii="Times" w:hAnsi="Times"/>
                <w:i/>
                <w:sz w:val="20"/>
                <w:szCs w:val="20"/>
              </w:rPr>
              <w:t xml:space="preserve">    </w:t>
            </w:r>
            <w:r w:rsidR="004B6CB9" w:rsidRPr="009D3555">
              <w:rPr>
                <w:rFonts w:ascii="Times" w:hAnsi="Times"/>
                <w:i/>
                <w:sz w:val="20"/>
                <w:szCs w:val="20"/>
              </w:rPr>
              <w:t xml:space="preserve">(P </w:t>
            </w:r>
            <w:r w:rsidR="00973B2B" w:rsidRPr="009D3555">
              <w:rPr>
                <w:rFonts w:ascii="Times" w:hAnsi="Times"/>
                <w:i/>
                <w:sz w:val="20"/>
                <w:szCs w:val="20"/>
              </w:rPr>
              <w:t>3</w:t>
            </w:r>
            <w:r w:rsidR="004B6CB9" w:rsidRPr="009D3555">
              <w:rPr>
                <w:rFonts w:ascii="Times" w:hAnsi="Times"/>
                <w:i/>
                <w:sz w:val="20"/>
                <w:szCs w:val="20"/>
              </w:rPr>
              <w:t>.1.1. Pokonajmy bariery).</w:t>
            </w:r>
          </w:p>
          <w:p w:rsidR="00B52D26" w:rsidRPr="009D3555" w:rsidRDefault="00B52D26" w:rsidP="00973B2B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Rozpoczęcie działalności gospodarczej – 500 tyś.</w:t>
            </w:r>
            <w:r w:rsidRPr="009D3555">
              <w:rPr>
                <w:i/>
              </w:rPr>
              <w:t xml:space="preserve"> (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P 1.1.1. Aktywne i zintegrowane społeczeństwo)</w:t>
            </w:r>
          </w:p>
          <w:p w:rsidR="00102F56" w:rsidRPr="009D3555" w:rsidRDefault="00102F56" w:rsidP="00973B2B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i/>
                <w:sz w:val="20"/>
                <w:szCs w:val="20"/>
              </w:rPr>
              <w:t>(typ projektu nr 3 może być realizowany dopiero od II kwartału 2017 r.)</w:t>
            </w:r>
          </w:p>
        </w:tc>
        <w:tc>
          <w:tcPr>
            <w:tcW w:w="1390" w:type="pct"/>
          </w:tcPr>
          <w:p w:rsidR="00C22E44" w:rsidRPr="009D3555" w:rsidRDefault="00C22E44" w:rsidP="00C22E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Projekty z zakresu społeczeństwa informacyjnego - szkolenia-130 tyś.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  <w:p w:rsidR="00405E52" w:rsidRPr="009D3555" w:rsidRDefault="00B7758B" w:rsidP="009E4B44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Projekty dotyczące dziedzictwa kulturowego - wsparcie instytucji kultury – 480 tyś.</w:t>
            </w:r>
            <w:r w:rsidR="00E9594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9D3555">
              <w:rPr>
                <w:rFonts w:ascii="Times" w:hAnsi="Times"/>
                <w:i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422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9D3555" w:rsidRDefault="0029472E" w:rsidP="0029472E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Projekty z zakresu infrastruktury społecznej – 2460 tyś.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1.2.1 Zapewnienie warunków rozwoju sfery społecznej)</w:t>
            </w:r>
          </w:p>
          <w:p w:rsidR="00C852B8" w:rsidRPr="009D3555" w:rsidRDefault="00C852B8" w:rsidP="0029472E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Ochrona bioróżnorodności i klimatu - zbiorniki retencyjne – 850 tyś.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2.2.1 Wzrost potencjału turystycznego LGD</w:t>
            </w: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416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2018</w:t>
            </w: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</w:tcPr>
          <w:p w:rsidR="003F2F69" w:rsidRPr="009D3555" w:rsidRDefault="00EE6827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29472E" w:rsidRPr="009D3555" w:rsidRDefault="0029472E" w:rsidP="0029472E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Ochrona bioróżnorodności i klimatu - zbiorniki retencyjne – 890 tyś.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423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3F2F69" w:rsidRPr="009D3555" w:rsidRDefault="003F2F69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2F36E2" w:rsidRPr="009D3555" w:rsidRDefault="00341A2A" w:rsidP="00341A2A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Program Aktywności Lokalnej – </w:t>
            </w:r>
            <w:r w:rsidR="00E529FB" w:rsidRPr="009D3555">
              <w:rPr>
                <w:rFonts w:ascii="Times" w:hAnsi="Times"/>
                <w:sz w:val="20"/>
                <w:szCs w:val="20"/>
              </w:rPr>
              <w:t xml:space="preserve">              1 020 000 zł</w:t>
            </w:r>
            <w:r w:rsidRPr="009D3555">
              <w:rPr>
                <w:i/>
              </w:rPr>
              <w:t xml:space="preserve"> (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P 1.1.1. Aktywne i zintegrowane społeczeństwo)</w:t>
            </w:r>
          </w:p>
          <w:p w:rsidR="00341A2A" w:rsidRPr="009D3555" w:rsidRDefault="00341A2A" w:rsidP="00341A2A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Usługi opiekuńcze – 1000 tyś.       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3.1.1. Pokonajmy bariery).</w:t>
            </w:r>
          </w:p>
          <w:p w:rsidR="00E529FB" w:rsidRPr="009D3555" w:rsidRDefault="00E529FB" w:rsidP="00E529FB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lastRenderedPageBreak/>
              <w:t>Aktywność i mobilność zawodowa – 120 tyś.</w:t>
            </w:r>
            <w:r w:rsidRPr="009D3555">
              <w:rPr>
                <w:i/>
              </w:rPr>
              <w:t xml:space="preserve"> (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P 1.1.1. Aktywne i zintegrowane społeczeństwo)</w:t>
            </w: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2F36E2" w:rsidRPr="009D3555" w:rsidRDefault="0029472E" w:rsidP="0029472E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lastRenderedPageBreak/>
              <w:t xml:space="preserve">Rewitalizacja małej skali – 912 682 zł.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1099"/>
          <w:jc w:val="center"/>
        </w:trPr>
        <w:tc>
          <w:tcPr>
            <w:tcW w:w="445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lastRenderedPageBreak/>
              <w:t>2019</w:t>
            </w:r>
          </w:p>
        </w:tc>
        <w:tc>
          <w:tcPr>
            <w:tcW w:w="386" w:type="pct"/>
            <w:tcBorders>
              <w:top w:val="single" w:sz="18" w:space="0" w:color="auto"/>
            </w:tcBorders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:rsidR="00242CC2" w:rsidRPr="009D3555" w:rsidRDefault="00242CC2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Premie na rozpoczęcie działalności gospodarczej - 460 tys.</w:t>
            </w:r>
            <w:r w:rsidR="00E9594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9D3555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242CC2" w:rsidRPr="009D3555" w:rsidRDefault="00242CC2" w:rsidP="009E4B44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Rozwój przedsiębiorstw -400 tys. </w:t>
            </w:r>
            <w:r w:rsidR="00E95948" w:rsidRPr="009D3555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405E52" w:rsidRPr="009D3555" w:rsidRDefault="00242CC2" w:rsidP="009E4B44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Infrastruktura turystyczna i rekreacyjna - 750 tys.</w:t>
            </w:r>
            <w:r w:rsidR="00E95948" w:rsidRPr="009D3555">
              <w:rPr>
                <w:rFonts w:ascii="Times" w:hAnsi="Times"/>
                <w:sz w:val="20"/>
                <w:szCs w:val="20"/>
              </w:rPr>
              <w:t xml:space="preserve">         </w:t>
            </w:r>
            <w:r w:rsidR="00E95948" w:rsidRPr="009D3555">
              <w:rPr>
                <w:rFonts w:ascii="Times" w:hAnsi="Times"/>
                <w:i/>
                <w:sz w:val="20"/>
              </w:rPr>
              <w:t>(P 2.2.2 Budowa lub rozbudowa infrastruktury turystycznej i rekreacyjnej)</w:t>
            </w:r>
          </w:p>
          <w:p w:rsidR="00105C1B" w:rsidRPr="009D3555" w:rsidRDefault="00105C1B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Tworzenie inkubatorów przetwórstwa lokalnego  - 700 tys.</w:t>
            </w:r>
            <w:r w:rsidR="00E9594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9D3555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105C1B" w:rsidRPr="009D3555" w:rsidRDefault="00105C1B" w:rsidP="00E95948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Wspieranie współpracy między podmiotami wykonującymi działalność gospodarczą (sieci) - 150 tys.</w:t>
            </w:r>
            <w:r w:rsidR="00E9594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9D3555">
              <w:rPr>
                <w:rFonts w:ascii="Times" w:hAnsi="Times"/>
                <w:i/>
                <w:sz w:val="20"/>
              </w:rPr>
              <w:t>(P 2.3.1 zintegrowana i aktywna sfera gospodarcza )</w:t>
            </w:r>
          </w:p>
        </w:tc>
        <w:tc>
          <w:tcPr>
            <w:tcW w:w="1467" w:type="pct"/>
            <w:tcBorders>
              <w:top w:val="single" w:sz="18" w:space="0" w:color="auto"/>
            </w:tcBorders>
          </w:tcPr>
          <w:p w:rsidR="00F435C3" w:rsidRPr="009D3555" w:rsidRDefault="00F435C3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Kluby Integracji Społecznej – 800 tyś.</w:t>
            </w:r>
            <w:r w:rsidR="00BF638E" w:rsidRPr="009D3555">
              <w:rPr>
                <w:i/>
              </w:rPr>
              <w:t xml:space="preserve"> (</w:t>
            </w:r>
            <w:r w:rsidR="00BF638E" w:rsidRPr="009D3555">
              <w:rPr>
                <w:rFonts w:ascii="Times" w:hAnsi="Times"/>
                <w:i/>
                <w:sz w:val="20"/>
                <w:szCs w:val="20"/>
              </w:rPr>
              <w:t xml:space="preserve">P </w:t>
            </w:r>
            <w:r w:rsidR="00973B2B" w:rsidRPr="009D3555">
              <w:rPr>
                <w:rFonts w:ascii="Times" w:hAnsi="Times"/>
                <w:i/>
                <w:sz w:val="20"/>
                <w:szCs w:val="20"/>
              </w:rPr>
              <w:t>1</w:t>
            </w:r>
            <w:r w:rsidR="00BF638E" w:rsidRPr="009D3555">
              <w:rPr>
                <w:rFonts w:ascii="Times" w:hAnsi="Times"/>
                <w:i/>
                <w:sz w:val="20"/>
                <w:szCs w:val="20"/>
              </w:rPr>
              <w:t>.1.1. Aktywne i zintegrowane społeczeństwo)</w:t>
            </w:r>
          </w:p>
          <w:p w:rsidR="00F435C3" w:rsidRPr="009D3555" w:rsidRDefault="00F435C3" w:rsidP="00973B2B">
            <w:pPr>
              <w:rPr>
                <w:rFonts w:ascii="Times" w:hAnsi="Times"/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Rozpoczęcie działalności gospodarczej – 500 tyś.</w:t>
            </w:r>
            <w:r w:rsidR="00BF638E" w:rsidRPr="009D3555">
              <w:rPr>
                <w:i/>
              </w:rPr>
              <w:t xml:space="preserve"> (</w:t>
            </w:r>
            <w:r w:rsidR="00BF638E" w:rsidRPr="009D3555">
              <w:rPr>
                <w:rFonts w:ascii="Times" w:hAnsi="Times"/>
                <w:i/>
                <w:sz w:val="20"/>
                <w:szCs w:val="20"/>
              </w:rPr>
              <w:t xml:space="preserve">P </w:t>
            </w:r>
            <w:r w:rsidR="00973B2B" w:rsidRPr="009D3555">
              <w:rPr>
                <w:rFonts w:ascii="Times" w:hAnsi="Times"/>
                <w:i/>
                <w:sz w:val="20"/>
                <w:szCs w:val="20"/>
              </w:rPr>
              <w:t>1</w:t>
            </w:r>
            <w:r w:rsidR="00BF638E" w:rsidRPr="009D3555">
              <w:rPr>
                <w:rFonts w:ascii="Times" w:hAnsi="Times"/>
                <w:i/>
                <w:sz w:val="20"/>
                <w:szCs w:val="20"/>
              </w:rPr>
              <w:t>.1.1. Aktywne i zintegrowane społeczeństwo)</w:t>
            </w:r>
          </w:p>
          <w:p w:rsidR="00E529FB" w:rsidRPr="009D3555" w:rsidRDefault="00E529FB" w:rsidP="00E529FB">
            <w:pPr>
              <w:rPr>
                <w:i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Wsparcie rodzin – 350 tyś.</w:t>
            </w:r>
            <w:r w:rsidRPr="009D3555">
              <w:t xml:space="preserve"> </w:t>
            </w:r>
            <w:r w:rsidRPr="009D3555">
              <w:rPr>
                <w:i/>
                <w:sz w:val="20"/>
                <w:szCs w:val="20"/>
              </w:rPr>
              <w:t>(P 3.1.1. Pokonajmy bariery).</w:t>
            </w:r>
          </w:p>
          <w:p w:rsidR="00E529FB" w:rsidRPr="009D3555" w:rsidRDefault="00E529FB" w:rsidP="00E529FB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Warsztaty Terapii Zajęciowej – 200 tyś.</w:t>
            </w:r>
            <w:r w:rsidRPr="009D3555">
              <w:rPr>
                <w:i/>
              </w:rPr>
              <w:t xml:space="preserve"> (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P 1.1.1. Aktywne i zintegrowane społeczeństwo)</w:t>
            </w:r>
          </w:p>
        </w:tc>
        <w:tc>
          <w:tcPr>
            <w:tcW w:w="1390" w:type="pct"/>
            <w:tcBorders>
              <w:top w:val="single" w:sz="18" w:space="0" w:color="auto"/>
            </w:tcBorders>
          </w:tcPr>
          <w:p w:rsidR="00405E52" w:rsidRPr="009D3555" w:rsidRDefault="00873A9F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Projekty z zakresu społeczeństwa </w:t>
            </w:r>
            <w:r w:rsidR="00B7758B" w:rsidRPr="009D3555">
              <w:rPr>
                <w:rFonts w:ascii="Times" w:hAnsi="Times"/>
                <w:sz w:val="20"/>
                <w:szCs w:val="20"/>
              </w:rPr>
              <w:t>informacyjnego</w:t>
            </w:r>
            <w:r w:rsidRPr="009D3555">
              <w:rPr>
                <w:rFonts w:ascii="Times" w:hAnsi="Times"/>
                <w:sz w:val="20"/>
                <w:szCs w:val="20"/>
              </w:rPr>
              <w:t xml:space="preserve"> – aplikacje publiczne</w:t>
            </w:r>
            <w:r w:rsidR="00B7758B" w:rsidRPr="009D3555">
              <w:rPr>
                <w:rFonts w:ascii="Times" w:hAnsi="Times"/>
                <w:sz w:val="20"/>
                <w:szCs w:val="20"/>
              </w:rPr>
              <w:t>– 250 tyś.</w:t>
            </w:r>
            <w:r w:rsidR="00EB7F0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B7F08" w:rsidRPr="009D3555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  <w:p w:rsidR="00B7758B" w:rsidRPr="009D3555" w:rsidRDefault="00B7758B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Projekty dotyczące dziedzictwa kulturowego – zabytki – 430 tyś.</w:t>
            </w:r>
          </w:p>
          <w:p w:rsidR="00F435C3" w:rsidRPr="009D3555" w:rsidRDefault="00F435C3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Inwestycje w infrastrukturę wychowania przedszkolnego – 850 tyś.</w:t>
            </w:r>
            <w:r w:rsidR="00EB7F0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B7F08" w:rsidRPr="009D3555">
              <w:rPr>
                <w:rFonts w:ascii="Times" w:hAnsi="Times"/>
                <w:i/>
                <w:sz w:val="20"/>
                <w:szCs w:val="20"/>
              </w:rPr>
              <w:t>(P 1.2.1 Zapewnienie warunków rozwoju sfery społecznej)</w:t>
            </w:r>
          </w:p>
        </w:tc>
        <w:tc>
          <w:tcPr>
            <w:tcW w:w="154" w:type="pct"/>
            <w:tcBorders>
              <w:top w:val="single" w:sz="18" w:space="0" w:color="auto"/>
            </w:tcBorders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1016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</w:tcPr>
          <w:p w:rsidR="00E4690F" w:rsidRPr="009D3555" w:rsidRDefault="00EE6827" w:rsidP="00E95948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Operacje grantowe (zachowanie dziedzictwa lokalnego i promowanie obszaru) - 250 tys. </w:t>
            </w:r>
            <w:r w:rsidR="00E95948" w:rsidRPr="009D3555">
              <w:rPr>
                <w:rFonts w:ascii="Times" w:hAnsi="Times"/>
                <w:i/>
                <w:sz w:val="20"/>
              </w:rPr>
              <w:t>(P 3.2.1 dziedzictwo lokalne regionu PB znane i cenione)</w:t>
            </w:r>
          </w:p>
        </w:tc>
        <w:tc>
          <w:tcPr>
            <w:tcW w:w="1467" w:type="pct"/>
          </w:tcPr>
          <w:p w:rsidR="00405E52" w:rsidRPr="009D3555" w:rsidRDefault="00E529FB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Wychowanie przedszkolne – 300 tyś.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3.3.1. Dzieci i młodzież naszą przyszłością)</w:t>
            </w:r>
          </w:p>
        </w:tc>
        <w:tc>
          <w:tcPr>
            <w:tcW w:w="1390" w:type="pct"/>
          </w:tcPr>
          <w:p w:rsidR="00405E52" w:rsidRPr="009D3555" w:rsidRDefault="00B7758B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Ochrona bioróżnorodności i </w:t>
            </w:r>
            <w:r w:rsidR="00873A9F" w:rsidRPr="009D3555">
              <w:rPr>
                <w:rFonts w:ascii="Times" w:hAnsi="Times"/>
                <w:sz w:val="20"/>
                <w:szCs w:val="20"/>
              </w:rPr>
              <w:t xml:space="preserve">klimatu - projekty rozwijające </w:t>
            </w:r>
            <w:r w:rsidRPr="009D3555">
              <w:rPr>
                <w:rFonts w:ascii="Times" w:hAnsi="Times"/>
                <w:sz w:val="20"/>
                <w:szCs w:val="20"/>
              </w:rPr>
              <w:t>infrastrukturę turystyczną – 650 tyś.</w:t>
            </w:r>
            <w:r w:rsidR="00EB7F0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B7F08" w:rsidRPr="009D3555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5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2020</w:t>
            </w: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9D3555" w:rsidRDefault="00DD6B0B" w:rsidP="00DD6B0B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 xml:space="preserve">Rewitalizacja małej skali – 912 682 zł. </w:t>
            </w:r>
            <w:r w:rsidRPr="009D3555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66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29472E" w:rsidRPr="009D3555" w:rsidRDefault="0029472E" w:rsidP="0029472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DD6B0B" w:rsidRPr="009D3555" w:rsidRDefault="00DD6B0B" w:rsidP="00DD6B0B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Projekty dotyczące dziedzictwa kulturowego – zabytki – 430 tyś.</w:t>
            </w:r>
          </w:p>
          <w:p w:rsidR="00405E52" w:rsidRPr="009D3555" w:rsidRDefault="00DD6B0B" w:rsidP="00DD6B0B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i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40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2021</w:t>
            </w: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29472E" w:rsidRPr="009D3555" w:rsidRDefault="0029472E" w:rsidP="0029472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53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E4690F" w:rsidRPr="009D3555" w:rsidRDefault="00E4690F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2F36E2" w:rsidRPr="009D3555" w:rsidRDefault="002F36E2" w:rsidP="0029472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2F36E2" w:rsidRPr="009D3555" w:rsidRDefault="002F36E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960"/>
          <w:jc w:val="center"/>
        </w:trPr>
        <w:tc>
          <w:tcPr>
            <w:tcW w:w="445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2022</w:t>
            </w:r>
          </w:p>
        </w:tc>
        <w:tc>
          <w:tcPr>
            <w:tcW w:w="386" w:type="pct"/>
            <w:tcBorders>
              <w:top w:val="single" w:sz="18" w:space="0" w:color="auto"/>
            </w:tcBorders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:rsidR="00405E52" w:rsidRPr="009D3555" w:rsidRDefault="00105C1B" w:rsidP="009E4B44">
            <w:pPr>
              <w:rPr>
                <w:rFonts w:ascii="Times" w:hAnsi="Times"/>
                <w:sz w:val="20"/>
                <w:szCs w:val="20"/>
              </w:rPr>
            </w:pPr>
            <w:r w:rsidRPr="009D3555">
              <w:rPr>
                <w:rFonts w:ascii="Times" w:hAnsi="Times"/>
                <w:sz w:val="20"/>
                <w:szCs w:val="20"/>
              </w:rPr>
              <w:t>Operacje grantowe (zachowanie dziedzictwa lokalnego i promowanie obszaru) - 250 tys.</w:t>
            </w:r>
            <w:r w:rsidR="00E95948" w:rsidRPr="009D3555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9D3555">
              <w:rPr>
                <w:rFonts w:ascii="Times" w:hAnsi="Times"/>
                <w:i/>
                <w:sz w:val="20"/>
              </w:rPr>
              <w:t>(P 3.2.1 dziedzictwo lokalne regionu PB znane i cenione)</w:t>
            </w:r>
          </w:p>
        </w:tc>
        <w:tc>
          <w:tcPr>
            <w:tcW w:w="1467" w:type="pct"/>
            <w:tcBorders>
              <w:top w:val="single" w:sz="18" w:space="0" w:color="auto"/>
            </w:tcBorders>
          </w:tcPr>
          <w:p w:rsidR="00F435C3" w:rsidRPr="009D3555" w:rsidRDefault="00F435C3" w:rsidP="00973B2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18" w:space="0" w:color="auto"/>
            </w:tcBorders>
          </w:tcPr>
          <w:p w:rsidR="00EB7F08" w:rsidRPr="009D3555" w:rsidRDefault="00EB7F08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49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7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9D3555" w:rsidRDefault="00405E52" w:rsidP="00CE2063">
            <w:pPr>
              <w:jc w:val="center"/>
              <w:rPr>
                <w:b/>
              </w:rPr>
            </w:pPr>
            <w:r w:rsidRPr="009D3555">
              <w:rPr>
                <w:b/>
              </w:rPr>
              <w:t>2023</w:t>
            </w:r>
          </w:p>
        </w:tc>
        <w:tc>
          <w:tcPr>
            <w:tcW w:w="386" w:type="pct"/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</w:t>
            </w:r>
          </w:p>
        </w:tc>
        <w:tc>
          <w:tcPr>
            <w:tcW w:w="1158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Pr="009D3555" w:rsidRDefault="00405E52" w:rsidP="00CE2063"/>
        </w:tc>
      </w:tr>
      <w:tr w:rsidR="00B7138C" w:rsidRPr="009D3555" w:rsidTr="009E4B44">
        <w:trPr>
          <w:trHeight w:val="549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9D3555" w:rsidRDefault="00405E52" w:rsidP="00CE2063"/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Pr="009D3555" w:rsidRDefault="00405E52" w:rsidP="00CE2063">
            <w:pPr>
              <w:jc w:val="center"/>
            </w:pPr>
            <w:r w:rsidRPr="009D3555"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405E52" w:rsidRPr="009D3555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Pr="009D3555" w:rsidRDefault="00405E52" w:rsidP="00CE2063"/>
        </w:tc>
      </w:tr>
    </w:tbl>
    <w:p w:rsidR="00E57670" w:rsidRDefault="00E57670" w:rsidP="003F2F69"/>
    <w:sectPr w:rsidR="00E57670" w:rsidSect="00CE2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20" w:rsidRDefault="00281720" w:rsidP="0016437F">
      <w:r>
        <w:separator/>
      </w:r>
    </w:p>
  </w:endnote>
  <w:endnote w:type="continuationSeparator" w:id="0">
    <w:p w:rsidR="00281720" w:rsidRDefault="00281720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20" w:rsidRDefault="00281720" w:rsidP="0016437F">
      <w:r>
        <w:separator/>
      </w:r>
    </w:p>
  </w:footnote>
  <w:footnote w:type="continuationSeparator" w:id="0">
    <w:p w:rsidR="00281720" w:rsidRDefault="00281720" w:rsidP="0016437F">
      <w:r>
        <w:continuationSeparator/>
      </w:r>
    </w:p>
  </w:footnote>
  <w:footnote w:id="1">
    <w:p w:rsidR="003C77CA" w:rsidRPr="00EE6827" w:rsidRDefault="003C77CA" w:rsidP="003C77CA">
      <w:pPr>
        <w:pStyle w:val="Tekstprzypisudolnego"/>
        <w:jc w:val="both"/>
        <w:rPr>
          <w:sz w:val="16"/>
        </w:rPr>
      </w:pPr>
      <w:r w:rsidRPr="00EE6827">
        <w:rPr>
          <w:rStyle w:val="Odwoanieprzypisudolnego"/>
          <w:sz w:val="16"/>
        </w:rPr>
        <w:footnoteRef/>
      </w:r>
      <w:r w:rsidRPr="00EE6827">
        <w:rPr>
          <w:sz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405E52" w:rsidRDefault="00405E52">
      <w:pPr>
        <w:pStyle w:val="Tekstprzypisudolnego"/>
      </w:pPr>
      <w:r w:rsidRPr="00EE6827">
        <w:rPr>
          <w:rStyle w:val="Odwoanieprzypisudolnego"/>
          <w:sz w:val="16"/>
        </w:rPr>
        <w:footnoteRef/>
      </w:r>
      <w:r w:rsidRPr="00EE6827">
        <w:rPr>
          <w:sz w:val="16"/>
        </w:rP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81DC1"/>
    <w:rsid w:val="00082382"/>
    <w:rsid w:val="000A2C13"/>
    <w:rsid w:val="000B03E7"/>
    <w:rsid w:val="00102F56"/>
    <w:rsid w:val="00105C1B"/>
    <w:rsid w:val="00116842"/>
    <w:rsid w:val="0016418D"/>
    <w:rsid w:val="0016437F"/>
    <w:rsid w:val="00183769"/>
    <w:rsid w:val="00197C2A"/>
    <w:rsid w:val="001B059E"/>
    <w:rsid w:val="001B5910"/>
    <w:rsid w:val="00242CC2"/>
    <w:rsid w:val="0026071D"/>
    <w:rsid w:val="00281720"/>
    <w:rsid w:val="0029472E"/>
    <w:rsid w:val="002F36E2"/>
    <w:rsid w:val="003046EF"/>
    <w:rsid w:val="00341A2A"/>
    <w:rsid w:val="00361B27"/>
    <w:rsid w:val="003C77CA"/>
    <w:rsid w:val="003E65BD"/>
    <w:rsid w:val="003F2F69"/>
    <w:rsid w:val="003F5727"/>
    <w:rsid w:val="00405E52"/>
    <w:rsid w:val="00471967"/>
    <w:rsid w:val="0047426D"/>
    <w:rsid w:val="00484A72"/>
    <w:rsid w:val="004B6CB9"/>
    <w:rsid w:val="004F047D"/>
    <w:rsid w:val="005104CB"/>
    <w:rsid w:val="0052541C"/>
    <w:rsid w:val="00565AB5"/>
    <w:rsid w:val="005960F2"/>
    <w:rsid w:val="00596948"/>
    <w:rsid w:val="005B611F"/>
    <w:rsid w:val="005E1C09"/>
    <w:rsid w:val="00613B68"/>
    <w:rsid w:val="0068212D"/>
    <w:rsid w:val="006B3060"/>
    <w:rsid w:val="006E145C"/>
    <w:rsid w:val="007154B9"/>
    <w:rsid w:val="00725980"/>
    <w:rsid w:val="0073528D"/>
    <w:rsid w:val="007409C3"/>
    <w:rsid w:val="007619A4"/>
    <w:rsid w:val="00764F2B"/>
    <w:rsid w:val="0080480C"/>
    <w:rsid w:val="00804F20"/>
    <w:rsid w:val="00867CBA"/>
    <w:rsid w:val="00873A9F"/>
    <w:rsid w:val="00876F43"/>
    <w:rsid w:val="008E2414"/>
    <w:rsid w:val="008E3331"/>
    <w:rsid w:val="00951A55"/>
    <w:rsid w:val="00973B2B"/>
    <w:rsid w:val="00982D17"/>
    <w:rsid w:val="009D3555"/>
    <w:rsid w:val="009E4B44"/>
    <w:rsid w:val="00A377F2"/>
    <w:rsid w:val="00A83D1C"/>
    <w:rsid w:val="00B16416"/>
    <w:rsid w:val="00B34311"/>
    <w:rsid w:val="00B52D26"/>
    <w:rsid w:val="00B654DA"/>
    <w:rsid w:val="00B7138C"/>
    <w:rsid w:val="00B7758B"/>
    <w:rsid w:val="00B830AE"/>
    <w:rsid w:val="00B91123"/>
    <w:rsid w:val="00B9273B"/>
    <w:rsid w:val="00BB4D02"/>
    <w:rsid w:val="00BC4623"/>
    <w:rsid w:val="00BD68D6"/>
    <w:rsid w:val="00BF638E"/>
    <w:rsid w:val="00C217A0"/>
    <w:rsid w:val="00C22E44"/>
    <w:rsid w:val="00C352A1"/>
    <w:rsid w:val="00C852B8"/>
    <w:rsid w:val="00CD1323"/>
    <w:rsid w:val="00CE2063"/>
    <w:rsid w:val="00D23823"/>
    <w:rsid w:val="00D521D3"/>
    <w:rsid w:val="00D75882"/>
    <w:rsid w:val="00DD6B0B"/>
    <w:rsid w:val="00DE7CEF"/>
    <w:rsid w:val="00E05DF9"/>
    <w:rsid w:val="00E4690F"/>
    <w:rsid w:val="00E529FB"/>
    <w:rsid w:val="00E57670"/>
    <w:rsid w:val="00E80896"/>
    <w:rsid w:val="00E95948"/>
    <w:rsid w:val="00EB05B4"/>
    <w:rsid w:val="00EB7F08"/>
    <w:rsid w:val="00EE6827"/>
    <w:rsid w:val="00F058AB"/>
    <w:rsid w:val="00F37581"/>
    <w:rsid w:val="00F435C3"/>
    <w:rsid w:val="00F51FC8"/>
    <w:rsid w:val="00F73920"/>
    <w:rsid w:val="00F82D2A"/>
    <w:rsid w:val="00FF46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2016-10-26T12:41:00Z</dcterms:created>
  <dcterms:modified xsi:type="dcterms:W3CDTF">2016-11-30T12:59:00Z</dcterms:modified>
</cp:coreProperties>
</file>