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48" w:rsidRDefault="000B03E7" w:rsidP="00596948">
      <w:pPr>
        <w:ind w:left="567" w:right="566"/>
        <w:rPr>
          <w:b/>
        </w:rPr>
      </w:pPr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p w:rsidR="00CE2063" w:rsidRDefault="00CE2063" w:rsidP="000B03E7"/>
    <w:tbl>
      <w:tblPr>
        <w:tblStyle w:val="Tabela-Siatka"/>
        <w:tblW w:w="5000" w:type="pct"/>
        <w:jc w:val="center"/>
        <w:tblLayout w:type="fixed"/>
        <w:tblLook w:val="04A0"/>
      </w:tblPr>
      <w:tblGrid>
        <w:gridCol w:w="978"/>
        <w:gridCol w:w="848"/>
        <w:gridCol w:w="2545"/>
        <w:gridCol w:w="3224"/>
        <w:gridCol w:w="3055"/>
        <w:gridCol w:w="338"/>
      </w:tblGrid>
      <w:tr w:rsidR="003C77CA" w:rsidTr="00CE2063">
        <w:trPr>
          <w:trHeight w:val="978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0B03E7" w:rsidRDefault="000B03E7" w:rsidP="00CE206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Poddziałanie</w:t>
            </w:r>
            <w:proofErr w:type="spellEnd"/>
            <w:r>
              <w:rPr>
                <w:b/>
              </w:rPr>
              <w:t xml:space="preserve">: </w:t>
            </w:r>
          </w:p>
          <w:p w:rsidR="000B03E7" w:rsidRDefault="003E65BD" w:rsidP="00CE2063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3C77CA" w:rsidRPr="00534BF3" w:rsidTr="00CE2063">
        <w:trPr>
          <w:trHeight w:val="495"/>
          <w:jc w:val="center"/>
        </w:trPr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:rsidR="003C77CA" w:rsidRPr="00534BF3" w:rsidRDefault="003C77CA" w:rsidP="00CE206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386" w:type="pct"/>
            <w:vMerge w:val="restart"/>
            <w:shd w:val="clear" w:color="auto" w:fill="D9D9D9" w:themeFill="background1" w:themeFillShade="D9"/>
            <w:vAlign w:val="center"/>
          </w:tcPr>
          <w:p w:rsidR="003C77CA" w:rsidRDefault="003C77CA" w:rsidP="00CE2063">
            <w:pPr>
              <w:jc w:val="center"/>
            </w:pPr>
            <w:r>
              <w:rPr>
                <w:b/>
              </w:rPr>
              <w:t>półrocze</w:t>
            </w:r>
          </w:p>
          <w:p w:rsidR="003C77CA" w:rsidRPr="00534BF3" w:rsidRDefault="003C77CA" w:rsidP="00CE2063">
            <w:pPr>
              <w:jc w:val="center"/>
              <w:rPr>
                <w:b/>
              </w:rPr>
            </w:pPr>
          </w:p>
        </w:tc>
        <w:tc>
          <w:tcPr>
            <w:tcW w:w="4169" w:type="pct"/>
            <w:gridSpan w:val="4"/>
            <w:shd w:val="clear" w:color="auto" w:fill="D9D9D9" w:themeFill="background1" w:themeFillShade="D9"/>
            <w:vAlign w:val="center"/>
          </w:tcPr>
          <w:p w:rsidR="003C77CA" w:rsidRPr="00534BF3" w:rsidRDefault="003C77CA" w:rsidP="00CE206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</w:t>
            </w:r>
            <w:r w:rsidR="000A2C13">
              <w:rPr>
                <w:b/>
              </w:rPr>
              <w:t>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B7138C" w:rsidRPr="00534BF3" w:rsidTr="00105C1B">
        <w:trPr>
          <w:trHeight w:val="330"/>
          <w:jc w:val="center"/>
        </w:trPr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Default="003C77CA" w:rsidP="00CE2063">
            <w:pPr>
              <w:rPr>
                <w:b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Default="003C77CA" w:rsidP="00CE2063">
            <w:pPr>
              <w:rPr>
                <w:b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Default="003C77CA" w:rsidP="00CE2063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 w:rsidR="00405E52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4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CE2063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CE2063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CE2063">
            <w:pPr>
              <w:jc w:val="center"/>
              <w:rPr>
                <w:b/>
              </w:rPr>
            </w:pPr>
          </w:p>
        </w:tc>
      </w:tr>
      <w:tr w:rsidR="003F2F69" w:rsidTr="00876F43">
        <w:trPr>
          <w:trHeight w:val="447"/>
          <w:jc w:val="center"/>
        </w:trPr>
        <w:tc>
          <w:tcPr>
            <w:tcW w:w="445" w:type="pct"/>
            <w:vMerge w:val="restart"/>
            <w:shd w:val="clear" w:color="auto" w:fill="EEECE1" w:themeFill="background2"/>
            <w:vAlign w:val="center"/>
          </w:tcPr>
          <w:p w:rsidR="003F2F69" w:rsidRPr="003F2F69" w:rsidRDefault="003F2F69" w:rsidP="00CE2063">
            <w:pPr>
              <w:jc w:val="center"/>
              <w:rPr>
                <w:b/>
                <w:color w:val="000000" w:themeColor="text1"/>
              </w:rPr>
            </w:pPr>
            <w:r w:rsidRPr="003F2F69">
              <w:rPr>
                <w:b/>
                <w:color w:val="000000" w:themeColor="text1"/>
              </w:rPr>
              <w:t>2016</w:t>
            </w:r>
          </w:p>
        </w:tc>
        <w:tc>
          <w:tcPr>
            <w:tcW w:w="386" w:type="pct"/>
            <w:vAlign w:val="center"/>
          </w:tcPr>
          <w:p w:rsidR="003F2F69" w:rsidRPr="003F2F69" w:rsidRDefault="003F2F69" w:rsidP="00CE2063">
            <w:pPr>
              <w:jc w:val="center"/>
              <w:rPr>
                <w:color w:val="000000" w:themeColor="text1"/>
              </w:rPr>
            </w:pPr>
            <w:r w:rsidRPr="003F2F69">
              <w:rPr>
                <w:color w:val="000000" w:themeColor="text1"/>
              </w:rPr>
              <w:t>I</w:t>
            </w:r>
          </w:p>
        </w:tc>
        <w:tc>
          <w:tcPr>
            <w:tcW w:w="1158" w:type="pct"/>
            <w:vAlign w:val="center"/>
          </w:tcPr>
          <w:p w:rsidR="003F2F69" w:rsidRPr="00EE6827" w:rsidRDefault="003F2F69" w:rsidP="00CE206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F2F69" w:rsidRPr="00EE6827" w:rsidRDefault="003F2F69" w:rsidP="00CE206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:rsidR="003F2F69" w:rsidRPr="00EE6827" w:rsidRDefault="003F2F69" w:rsidP="00CE206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4" w:type="pct"/>
            <w:vAlign w:val="center"/>
          </w:tcPr>
          <w:p w:rsidR="003F2F69" w:rsidRDefault="003F2F69" w:rsidP="00CE2063"/>
        </w:tc>
      </w:tr>
      <w:tr w:rsidR="003F2F69" w:rsidTr="009E4B44">
        <w:trPr>
          <w:trHeight w:val="1403"/>
          <w:jc w:val="center"/>
        </w:trPr>
        <w:tc>
          <w:tcPr>
            <w:tcW w:w="445" w:type="pct"/>
            <w:vMerge/>
            <w:shd w:val="clear" w:color="auto" w:fill="EEECE1" w:themeFill="background2"/>
            <w:vAlign w:val="center"/>
          </w:tcPr>
          <w:p w:rsidR="003F2F69" w:rsidRPr="00534BF3" w:rsidRDefault="003F2F69" w:rsidP="00CE2063">
            <w:pPr>
              <w:jc w:val="center"/>
              <w:rPr>
                <w:b/>
              </w:rPr>
            </w:pPr>
          </w:p>
        </w:tc>
        <w:tc>
          <w:tcPr>
            <w:tcW w:w="386" w:type="pct"/>
            <w:vAlign w:val="center"/>
          </w:tcPr>
          <w:p w:rsidR="003F2F69" w:rsidRPr="00EE6827" w:rsidRDefault="003F2F69" w:rsidP="00CE2063">
            <w:pPr>
              <w:jc w:val="center"/>
            </w:pPr>
            <w:r w:rsidRPr="00EE6827">
              <w:t>II</w:t>
            </w:r>
          </w:p>
        </w:tc>
        <w:tc>
          <w:tcPr>
            <w:tcW w:w="1158" w:type="pct"/>
          </w:tcPr>
          <w:p w:rsidR="003F2F69" w:rsidRPr="00EE6827" w:rsidRDefault="00EE6827" w:rsidP="009E4B44">
            <w:pPr>
              <w:rPr>
                <w:rFonts w:ascii="Times" w:hAnsi="Times"/>
                <w:sz w:val="20"/>
                <w:szCs w:val="20"/>
              </w:rPr>
            </w:pPr>
            <w:r w:rsidRPr="00EE6827">
              <w:rPr>
                <w:rFonts w:ascii="Times" w:hAnsi="Times"/>
                <w:sz w:val="20"/>
                <w:szCs w:val="20"/>
              </w:rPr>
              <w:t xml:space="preserve">Rozwój przedsiębiorstw - 600 tys. </w:t>
            </w:r>
            <w:r w:rsidR="00E95948" w:rsidRPr="00E95948">
              <w:rPr>
                <w:rFonts w:ascii="Times" w:hAnsi="Times"/>
                <w:i/>
                <w:sz w:val="20"/>
              </w:rPr>
              <w:t>(</w:t>
            </w:r>
            <w:r w:rsidR="00E95948">
              <w:rPr>
                <w:rFonts w:ascii="Times" w:hAnsi="Times"/>
                <w:i/>
                <w:sz w:val="20"/>
              </w:rPr>
              <w:t>P 2.1.1 Bądź przedsiębiorczy</w:t>
            </w:r>
            <w:r w:rsidR="00E95948" w:rsidRPr="00E95948">
              <w:rPr>
                <w:rFonts w:ascii="Times" w:hAnsi="Times"/>
                <w:i/>
                <w:sz w:val="20"/>
              </w:rPr>
              <w:t>)</w:t>
            </w:r>
          </w:p>
          <w:p w:rsidR="00EE6827" w:rsidRDefault="00EE6827" w:rsidP="00E95948">
            <w:pPr>
              <w:rPr>
                <w:rFonts w:ascii="Times" w:hAnsi="Times"/>
                <w:i/>
                <w:sz w:val="20"/>
              </w:rPr>
            </w:pPr>
            <w:r w:rsidRPr="007409C3">
              <w:rPr>
                <w:rFonts w:ascii="Times" w:hAnsi="Times"/>
                <w:sz w:val="20"/>
                <w:szCs w:val="20"/>
                <w:highlight w:val="yellow"/>
              </w:rPr>
              <w:t>Infrastruktura turystyczna i rekreacyjna - 800 tys.</w:t>
            </w:r>
            <w:r w:rsidR="00E95948" w:rsidRPr="007409C3">
              <w:rPr>
                <w:rFonts w:ascii="Times" w:hAnsi="Times"/>
                <w:sz w:val="20"/>
                <w:szCs w:val="20"/>
                <w:highlight w:val="yellow"/>
              </w:rPr>
              <w:t xml:space="preserve">         </w:t>
            </w:r>
            <w:r w:rsidR="00E95948" w:rsidRPr="007409C3">
              <w:rPr>
                <w:rFonts w:ascii="Times" w:hAnsi="Times"/>
                <w:i/>
                <w:sz w:val="20"/>
                <w:highlight w:val="yellow"/>
              </w:rPr>
              <w:t>(P 2.2.2 Budowa lub rozbudowa infrastruktury turystycznej i rekreacyjnej)</w:t>
            </w:r>
          </w:p>
          <w:p w:rsidR="007409C3" w:rsidRDefault="007409C3" w:rsidP="007409C3">
            <w:pPr>
              <w:rPr>
                <w:rFonts w:ascii="Times" w:hAnsi="Times"/>
                <w:i/>
                <w:sz w:val="20"/>
                <w:szCs w:val="20"/>
              </w:rPr>
            </w:pPr>
            <w:r w:rsidRPr="007409C3">
              <w:rPr>
                <w:rFonts w:ascii="Times" w:hAnsi="Times"/>
                <w:i/>
                <w:color w:val="C00000"/>
                <w:sz w:val="20"/>
                <w:szCs w:val="20"/>
                <w:highlight w:val="yellow"/>
              </w:rPr>
              <w:t>– proponuje się</w:t>
            </w:r>
            <w:r>
              <w:rPr>
                <w:rFonts w:ascii="Times" w:hAnsi="Times"/>
                <w:i/>
                <w:color w:val="C00000"/>
                <w:sz w:val="20"/>
                <w:szCs w:val="20"/>
                <w:highlight w:val="yellow"/>
              </w:rPr>
              <w:t xml:space="preserve"> przeniesienie naboru na </w:t>
            </w:r>
            <w:r w:rsidRPr="007409C3">
              <w:rPr>
                <w:rFonts w:ascii="Times" w:hAnsi="Times"/>
                <w:i/>
                <w:color w:val="C00000"/>
                <w:sz w:val="20"/>
                <w:szCs w:val="20"/>
                <w:highlight w:val="yellow"/>
              </w:rPr>
              <w:t>I półrocze 2017r. ze względu na</w:t>
            </w:r>
            <w:r>
              <w:rPr>
                <w:rFonts w:ascii="Times" w:hAnsi="Times"/>
                <w:i/>
                <w:color w:val="C00000"/>
                <w:sz w:val="20"/>
                <w:szCs w:val="20"/>
                <w:highlight w:val="yellow"/>
              </w:rPr>
              <w:t xml:space="preserve"> brak jednoznacznych ustaleń z UM i</w:t>
            </w:r>
            <w:r w:rsidRPr="007409C3">
              <w:rPr>
                <w:rFonts w:ascii="Times" w:hAnsi="Times"/>
                <w:i/>
                <w:color w:val="C00000"/>
                <w:sz w:val="20"/>
                <w:szCs w:val="20"/>
                <w:highlight w:val="yellow"/>
              </w:rPr>
              <w:t xml:space="preserve"> konieczność przygotowania</w:t>
            </w:r>
            <w:r>
              <w:rPr>
                <w:rFonts w:ascii="Times" w:hAnsi="Times"/>
                <w:i/>
                <w:color w:val="C00000"/>
                <w:sz w:val="20"/>
                <w:szCs w:val="20"/>
                <w:highlight w:val="yellow"/>
              </w:rPr>
              <w:t xml:space="preserve"> przez potencjalnych beneficjentów </w:t>
            </w:r>
            <w:r w:rsidRPr="007409C3">
              <w:rPr>
                <w:rFonts w:ascii="Times" w:hAnsi="Times"/>
                <w:i/>
                <w:color w:val="C00000"/>
                <w:sz w:val="20"/>
                <w:szCs w:val="20"/>
                <w:highlight w:val="yellow"/>
              </w:rPr>
              <w:t xml:space="preserve"> dokumentacji technicznej właściwej dla typu projektu</w:t>
            </w:r>
          </w:p>
          <w:p w:rsidR="007409C3" w:rsidRPr="00EE6827" w:rsidRDefault="007409C3" w:rsidP="00E95948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</w:tcPr>
          <w:p w:rsidR="003F2F69" w:rsidRPr="00082382" w:rsidRDefault="0080480C" w:rsidP="009E4B44">
            <w:pPr>
              <w:rPr>
                <w:rFonts w:ascii="Times" w:hAnsi="Times"/>
                <w:sz w:val="20"/>
                <w:szCs w:val="20"/>
                <w:highlight w:val="yellow"/>
              </w:rPr>
            </w:pPr>
            <w:r w:rsidRPr="00082382">
              <w:rPr>
                <w:rFonts w:ascii="Times" w:hAnsi="Times"/>
                <w:sz w:val="20"/>
                <w:szCs w:val="20"/>
                <w:highlight w:val="yellow"/>
              </w:rPr>
              <w:t>Aktywność i mobilność zawodowa -280 tyś.</w:t>
            </w:r>
            <w:r w:rsidR="00BF638E" w:rsidRPr="00082382">
              <w:rPr>
                <w:highlight w:val="yellow"/>
              </w:rPr>
              <w:t xml:space="preserve"> </w:t>
            </w:r>
            <w:r w:rsidR="00BF638E" w:rsidRPr="00082382">
              <w:rPr>
                <w:i/>
                <w:highlight w:val="yellow"/>
              </w:rPr>
              <w:t>(</w:t>
            </w:r>
            <w:r w:rsidR="00BF638E" w:rsidRPr="00082382">
              <w:rPr>
                <w:rFonts w:ascii="Times" w:hAnsi="Times"/>
                <w:i/>
                <w:sz w:val="20"/>
                <w:szCs w:val="20"/>
                <w:highlight w:val="yellow"/>
              </w:rPr>
              <w:t xml:space="preserve">P </w:t>
            </w:r>
            <w:r w:rsidR="00973B2B" w:rsidRPr="00082382">
              <w:rPr>
                <w:rFonts w:ascii="Times" w:hAnsi="Times"/>
                <w:i/>
                <w:sz w:val="20"/>
                <w:szCs w:val="20"/>
                <w:highlight w:val="yellow"/>
              </w:rPr>
              <w:t>1</w:t>
            </w:r>
            <w:r w:rsidR="00BF638E" w:rsidRPr="00082382">
              <w:rPr>
                <w:rFonts w:ascii="Times" w:hAnsi="Times"/>
                <w:i/>
                <w:sz w:val="20"/>
                <w:szCs w:val="20"/>
                <w:highlight w:val="yellow"/>
              </w:rPr>
              <w:t>.1.1. Aktywne i zintegrowane społeczeństwo)</w:t>
            </w:r>
          </w:p>
          <w:p w:rsidR="00B52D26" w:rsidRPr="00082382" w:rsidRDefault="00B52D26" w:rsidP="00B52D26">
            <w:pPr>
              <w:rPr>
                <w:rFonts w:ascii="Times" w:hAnsi="Times"/>
                <w:i/>
                <w:color w:val="FF0000"/>
                <w:sz w:val="20"/>
                <w:szCs w:val="20"/>
                <w:highlight w:val="yellow"/>
              </w:rPr>
            </w:pPr>
            <w:r w:rsidRPr="00082382">
              <w:rPr>
                <w:rFonts w:ascii="Times" w:hAnsi="Times"/>
                <w:color w:val="FF0000"/>
                <w:sz w:val="20"/>
                <w:szCs w:val="20"/>
                <w:highlight w:val="yellow"/>
              </w:rPr>
              <w:t>Program Aktywności Lokalnej – 680 tyś.</w:t>
            </w:r>
            <w:r w:rsidRPr="00082382">
              <w:rPr>
                <w:i/>
                <w:color w:val="FF0000"/>
                <w:highlight w:val="yellow"/>
              </w:rPr>
              <w:t xml:space="preserve"> (</w:t>
            </w:r>
            <w:r w:rsidRPr="00082382">
              <w:rPr>
                <w:rFonts w:ascii="Times" w:hAnsi="Times"/>
                <w:i/>
                <w:color w:val="FF0000"/>
                <w:sz w:val="20"/>
                <w:szCs w:val="20"/>
                <w:highlight w:val="yellow"/>
              </w:rPr>
              <w:t>P 1.1.1. Aktywne i zintegrowane społeczeństwo)</w:t>
            </w:r>
          </w:p>
          <w:p w:rsidR="0080480C" w:rsidRPr="00EE6827" w:rsidRDefault="00082382" w:rsidP="00F37581">
            <w:pPr>
              <w:rPr>
                <w:rFonts w:ascii="Times" w:hAnsi="Times"/>
                <w:sz w:val="20"/>
                <w:szCs w:val="20"/>
              </w:rPr>
            </w:pPr>
            <w:r w:rsidRPr="00082382">
              <w:rPr>
                <w:rFonts w:ascii="Times" w:hAnsi="Times"/>
                <w:i/>
                <w:color w:val="C00000"/>
                <w:sz w:val="20"/>
                <w:szCs w:val="20"/>
                <w:highlight w:val="yellow"/>
              </w:rPr>
              <w:t xml:space="preserve">- proponuje się przeniesienie naboru na I półrocze 2017r. ze względu na brak jednoznacznych ustaleń z UM </w:t>
            </w:r>
            <w:r w:rsidR="00F37581">
              <w:rPr>
                <w:rFonts w:ascii="Times" w:hAnsi="Times"/>
                <w:i/>
                <w:color w:val="C00000"/>
                <w:sz w:val="20"/>
                <w:szCs w:val="20"/>
                <w:highlight w:val="yellow"/>
              </w:rPr>
              <w:t xml:space="preserve"> oraz </w:t>
            </w:r>
            <w:r w:rsidRPr="00082382">
              <w:rPr>
                <w:rFonts w:ascii="Times" w:hAnsi="Times"/>
                <w:i/>
                <w:color w:val="C00000"/>
                <w:sz w:val="20"/>
                <w:szCs w:val="20"/>
                <w:highlight w:val="yellow"/>
              </w:rPr>
              <w:t xml:space="preserve">konieczność przygotowania przez potencjalnych beneficjentów </w:t>
            </w:r>
            <w:r w:rsidR="00F37581">
              <w:rPr>
                <w:rFonts w:ascii="Times" w:hAnsi="Times"/>
                <w:i/>
                <w:color w:val="C00000"/>
                <w:sz w:val="20"/>
                <w:szCs w:val="20"/>
                <w:highlight w:val="yellow"/>
              </w:rPr>
              <w:t>właściwych obszarów do współdziałania</w:t>
            </w:r>
            <w:r w:rsidRPr="00082382">
              <w:rPr>
                <w:rFonts w:ascii="Times" w:hAnsi="Times"/>
                <w:i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90" w:type="pct"/>
          </w:tcPr>
          <w:p w:rsidR="003F2F69" w:rsidRDefault="00873A9F" w:rsidP="009E4B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Projekty z zakresu społeczeństwa </w:t>
            </w:r>
            <w:r w:rsidR="0080480C" w:rsidRPr="0080480C">
              <w:rPr>
                <w:rFonts w:ascii="Times" w:hAnsi="Times"/>
                <w:sz w:val="20"/>
                <w:szCs w:val="20"/>
              </w:rPr>
              <w:t xml:space="preserve">informacyjnego </w:t>
            </w:r>
            <w:r>
              <w:rPr>
                <w:rFonts w:ascii="Times" w:hAnsi="Times"/>
                <w:sz w:val="20"/>
                <w:szCs w:val="20"/>
              </w:rPr>
              <w:t>- szkolenia</w:t>
            </w:r>
            <w:r w:rsidR="0080480C">
              <w:rPr>
                <w:rFonts w:ascii="Times" w:hAnsi="Times"/>
                <w:sz w:val="20"/>
                <w:szCs w:val="20"/>
              </w:rPr>
              <w:t>-130 tyś.</w:t>
            </w:r>
            <w:r w:rsidR="00E95948">
              <w:rPr>
                <w:rFonts w:ascii="Times" w:hAnsi="Times"/>
                <w:sz w:val="20"/>
                <w:szCs w:val="20"/>
              </w:rPr>
              <w:t xml:space="preserve"> </w:t>
            </w:r>
            <w:r w:rsidR="00E95948">
              <w:rPr>
                <w:rFonts w:ascii="Times" w:hAnsi="Times"/>
                <w:i/>
                <w:sz w:val="20"/>
                <w:szCs w:val="20"/>
              </w:rPr>
              <w:t>(P 2.2.1 Wzrost potencjału turystycznego LGD)</w:t>
            </w:r>
          </w:p>
          <w:p w:rsidR="0080480C" w:rsidRDefault="0080480C" w:rsidP="007409C3">
            <w:pPr>
              <w:jc w:val="both"/>
              <w:rPr>
                <w:rFonts w:ascii="Times" w:hAnsi="Times"/>
                <w:i/>
                <w:sz w:val="20"/>
                <w:szCs w:val="20"/>
              </w:rPr>
            </w:pPr>
            <w:r w:rsidRPr="007409C3">
              <w:rPr>
                <w:rFonts w:ascii="Times" w:hAnsi="Times"/>
                <w:sz w:val="20"/>
                <w:szCs w:val="20"/>
                <w:highlight w:val="yellow"/>
              </w:rPr>
              <w:t xml:space="preserve">Ochrona bioróżnorodności i klimatu - zbiorniki retencyjne </w:t>
            </w:r>
            <w:r w:rsidR="00B7758B" w:rsidRPr="007409C3">
              <w:rPr>
                <w:rFonts w:ascii="Times" w:hAnsi="Times"/>
                <w:sz w:val="20"/>
                <w:szCs w:val="20"/>
                <w:highlight w:val="yellow"/>
              </w:rPr>
              <w:t>–</w:t>
            </w:r>
            <w:r w:rsidRPr="007409C3">
              <w:rPr>
                <w:rFonts w:ascii="Times" w:hAnsi="Times"/>
                <w:sz w:val="20"/>
                <w:szCs w:val="20"/>
                <w:highlight w:val="yellow"/>
              </w:rPr>
              <w:t xml:space="preserve"> </w:t>
            </w:r>
            <w:r w:rsidR="00B7758B" w:rsidRPr="007409C3">
              <w:rPr>
                <w:rFonts w:ascii="Times" w:hAnsi="Times"/>
                <w:sz w:val="20"/>
                <w:szCs w:val="20"/>
                <w:highlight w:val="yellow"/>
              </w:rPr>
              <w:t>850 tyś.</w:t>
            </w:r>
            <w:r w:rsidR="00E95948" w:rsidRPr="007409C3">
              <w:rPr>
                <w:rFonts w:ascii="Times" w:hAnsi="Times"/>
                <w:sz w:val="20"/>
                <w:szCs w:val="20"/>
                <w:highlight w:val="yellow"/>
              </w:rPr>
              <w:t xml:space="preserve"> </w:t>
            </w:r>
            <w:r w:rsidR="00E95948" w:rsidRPr="007409C3">
              <w:rPr>
                <w:rFonts w:ascii="Times" w:hAnsi="Times"/>
                <w:i/>
                <w:sz w:val="20"/>
                <w:szCs w:val="20"/>
                <w:highlight w:val="yellow"/>
              </w:rPr>
              <w:t>(P 2.2.1 Wzro</w:t>
            </w:r>
            <w:r w:rsidR="007409C3" w:rsidRPr="007409C3">
              <w:rPr>
                <w:rFonts w:ascii="Times" w:hAnsi="Times"/>
                <w:i/>
                <w:sz w:val="20"/>
                <w:szCs w:val="20"/>
                <w:highlight w:val="yellow"/>
              </w:rPr>
              <w:t xml:space="preserve">st potencjału turystycznego LGD </w:t>
            </w:r>
            <w:r w:rsidR="007409C3" w:rsidRPr="007409C3">
              <w:rPr>
                <w:rFonts w:ascii="Times" w:hAnsi="Times"/>
                <w:i/>
                <w:color w:val="C00000"/>
                <w:sz w:val="20"/>
                <w:szCs w:val="20"/>
                <w:highlight w:val="yellow"/>
              </w:rPr>
              <w:t>– proponuje się przeniesienie naboru na II półrocze 2017r. ze względu na</w:t>
            </w:r>
            <w:r w:rsidR="007409C3">
              <w:rPr>
                <w:rFonts w:ascii="Times" w:hAnsi="Times"/>
                <w:i/>
                <w:color w:val="C00000"/>
                <w:sz w:val="20"/>
                <w:szCs w:val="20"/>
                <w:highlight w:val="yellow"/>
              </w:rPr>
              <w:t xml:space="preserve"> brak jednoznacznych ustaleń z UM i</w:t>
            </w:r>
            <w:r w:rsidR="007409C3" w:rsidRPr="007409C3">
              <w:rPr>
                <w:rFonts w:ascii="Times" w:hAnsi="Times"/>
                <w:i/>
                <w:color w:val="C00000"/>
                <w:sz w:val="20"/>
                <w:szCs w:val="20"/>
                <w:highlight w:val="yellow"/>
              </w:rPr>
              <w:t xml:space="preserve"> konieczność przygotowania</w:t>
            </w:r>
            <w:r w:rsidR="007409C3">
              <w:rPr>
                <w:rFonts w:ascii="Times" w:hAnsi="Times"/>
                <w:i/>
                <w:color w:val="C00000"/>
                <w:sz w:val="20"/>
                <w:szCs w:val="20"/>
                <w:highlight w:val="yellow"/>
              </w:rPr>
              <w:t xml:space="preserve"> przez potencjalnych beneficjentów </w:t>
            </w:r>
            <w:r w:rsidR="007409C3" w:rsidRPr="007409C3">
              <w:rPr>
                <w:rFonts w:ascii="Times" w:hAnsi="Times"/>
                <w:i/>
                <w:color w:val="C00000"/>
                <w:sz w:val="20"/>
                <w:szCs w:val="20"/>
                <w:highlight w:val="yellow"/>
              </w:rPr>
              <w:t xml:space="preserve"> dokumentacji technicznej właściwej dla typu projektu</w:t>
            </w:r>
          </w:p>
          <w:p w:rsidR="007409C3" w:rsidRDefault="007409C3" w:rsidP="009E4B44">
            <w:pPr>
              <w:rPr>
                <w:rFonts w:ascii="Times" w:hAnsi="Times"/>
                <w:i/>
                <w:sz w:val="20"/>
                <w:szCs w:val="20"/>
              </w:rPr>
            </w:pPr>
          </w:p>
          <w:p w:rsidR="007409C3" w:rsidRPr="00E95948" w:rsidRDefault="007409C3" w:rsidP="009E4B44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54" w:type="pct"/>
            <w:vAlign w:val="center"/>
          </w:tcPr>
          <w:p w:rsidR="003F2F69" w:rsidRDefault="003F2F69" w:rsidP="00CE2063"/>
        </w:tc>
      </w:tr>
      <w:tr w:rsidR="00B7138C" w:rsidTr="009E4B44">
        <w:trPr>
          <w:trHeight w:val="1411"/>
          <w:jc w:val="center"/>
        </w:trPr>
        <w:tc>
          <w:tcPr>
            <w:tcW w:w="445" w:type="pct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386" w:type="pct"/>
            <w:vAlign w:val="center"/>
          </w:tcPr>
          <w:p w:rsidR="00405E52" w:rsidRDefault="00405E52" w:rsidP="00CE2063">
            <w:pPr>
              <w:jc w:val="center"/>
            </w:pPr>
            <w:r>
              <w:t>I</w:t>
            </w:r>
          </w:p>
        </w:tc>
        <w:tc>
          <w:tcPr>
            <w:tcW w:w="1158" w:type="pct"/>
          </w:tcPr>
          <w:p w:rsidR="00EE6827" w:rsidRPr="00EE6827" w:rsidRDefault="00EE6827" w:rsidP="00E9594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Premie na rozpoczęcie działalności gospodarczej - 640 tys. </w:t>
            </w:r>
            <w:r w:rsidR="00E95948" w:rsidRPr="00E95948">
              <w:rPr>
                <w:rFonts w:ascii="Times" w:hAnsi="Times"/>
                <w:i/>
                <w:sz w:val="20"/>
              </w:rPr>
              <w:t>(P 2.1.1 Bądź przedsiębiorczy)</w:t>
            </w:r>
          </w:p>
        </w:tc>
        <w:tc>
          <w:tcPr>
            <w:tcW w:w="1467" w:type="pct"/>
          </w:tcPr>
          <w:p w:rsidR="0080480C" w:rsidRDefault="0080480C" w:rsidP="009E4B44">
            <w:pPr>
              <w:rPr>
                <w:rFonts w:ascii="Times" w:hAnsi="Times"/>
                <w:sz w:val="20"/>
                <w:szCs w:val="20"/>
              </w:rPr>
            </w:pPr>
            <w:r w:rsidRPr="0080480C">
              <w:rPr>
                <w:rFonts w:ascii="Times" w:hAnsi="Times"/>
                <w:sz w:val="20"/>
                <w:szCs w:val="20"/>
              </w:rPr>
              <w:t>Małe szkoły kształcenia ogólnego</w:t>
            </w:r>
            <w:r>
              <w:rPr>
                <w:rFonts w:ascii="Times" w:hAnsi="Times"/>
                <w:sz w:val="20"/>
                <w:szCs w:val="20"/>
              </w:rPr>
              <w:t>-500 tyś.</w:t>
            </w:r>
            <w:r w:rsidR="004B6CB9">
              <w:rPr>
                <w:rFonts w:ascii="Times" w:hAnsi="Times"/>
                <w:sz w:val="20"/>
                <w:szCs w:val="20"/>
              </w:rPr>
              <w:t xml:space="preserve"> </w:t>
            </w:r>
            <w:r w:rsidR="004B6CB9" w:rsidRPr="004B6CB9">
              <w:rPr>
                <w:rFonts w:ascii="Times" w:hAnsi="Times"/>
                <w:i/>
                <w:sz w:val="20"/>
                <w:szCs w:val="20"/>
              </w:rPr>
              <w:t xml:space="preserve">(P </w:t>
            </w:r>
            <w:r w:rsidR="00973B2B">
              <w:rPr>
                <w:rFonts w:ascii="Times" w:hAnsi="Times"/>
                <w:i/>
                <w:sz w:val="20"/>
                <w:szCs w:val="20"/>
              </w:rPr>
              <w:t>3</w:t>
            </w:r>
            <w:r w:rsidR="004B6CB9" w:rsidRPr="004B6CB9">
              <w:rPr>
                <w:rFonts w:ascii="Times" w:hAnsi="Times"/>
                <w:i/>
                <w:sz w:val="20"/>
                <w:szCs w:val="20"/>
              </w:rPr>
              <w:t>.3.1. Dzieci i młodzież naszą przyszłością)</w:t>
            </w:r>
          </w:p>
          <w:p w:rsidR="0080480C" w:rsidRDefault="0080480C" w:rsidP="00973B2B">
            <w:pPr>
              <w:rPr>
                <w:rFonts w:ascii="Times" w:hAnsi="Times"/>
                <w:i/>
                <w:sz w:val="20"/>
                <w:szCs w:val="20"/>
              </w:rPr>
            </w:pPr>
            <w:r w:rsidRPr="0080480C">
              <w:rPr>
                <w:rFonts w:ascii="Times" w:hAnsi="Times"/>
                <w:sz w:val="20"/>
                <w:szCs w:val="20"/>
              </w:rPr>
              <w:t>Usługi opiekuńcze</w:t>
            </w:r>
            <w:r>
              <w:rPr>
                <w:rFonts w:ascii="Times" w:hAnsi="Times"/>
                <w:sz w:val="20"/>
                <w:szCs w:val="20"/>
              </w:rPr>
              <w:t xml:space="preserve"> – 520 528 zł.</w:t>
            </w:r>
            <w:r w:rsidR="004B6CB9" w:rsidRPr="004B6CB9">
              <w:rPr>
                <w:rFonts w:ascii="Times" w:hAnsi="Times"/>
                <w:i/>
                <w:sz w:val="20"/>
                <w:szCs w:val="20"/>
              </w:rPr>
              <w:t xml:space="preserve"> </w:t>
            </w:r>
            <w:r w:rsidR="00973B2B">
              <w:rPr>
                <w:rFonts w:ascii="Times" w:hAnsi="Times"/>
                <w:i/>
                <w:sz w:val="20"/>
                <w:szCs w:val="20"/>
              </w:rPr>
              <w:t xml:space="preserve">    </w:t>
            </w:r>
            <w:r w:rsidR="004B6CB9" w:rsidRPr="004B6CB9">
              <w:rPr>
                <w:rFonts w:ascii="Times" w:hAnsi="Times"/>
                <w:i/>
                <w:sz w:val="20"/>
                <w:szCs w:val="20"/>
              </w:rPr>
              <w:t xml:space="preserve">(P </w:t>
            </w:r>
            <w:r w:rsidR="00973B2B">
              <w:rPr>
                <w:rFonts w:ascii="Times" w:hAnsi="Times"/>
                <w:i/>
                <w:sz w:val="20"/>
                <w:szCs w:val="20"/>
              </w:rPr>
              <w:t>3</w:t>
            </w:r>
            <w:r w:rsidR="004B6CB9" w:rsidRPr="004B6CB9">
              <w:rPr>
                <w:rFonts w:ascii="Times" w:hAnsi="Times"/>
                <w:i/>
                <w:sz w:val="20"/>
                <w:szCs w:val="20"/>
              </w:rPr>
              <w:t>.1.1. Pokonajmy bariery).</w:t>
            </w:r>
          </w:p>
          <w:p w:rsidR="00B52D26" w:rsidRDefault="00B52D26" w:rsidP="00973B2B">
            <w:pPr>
              <w:rPr>
                <w:rFonts w:ascii="Times" w:hAnsi="Times"/>
                <w:i/>
                <w:color w:val="FF0000"/>
                <w:sz w:val="20"/>
                <w:szCs w:val="20"/>
              </w:rPr>
            </w:pPr>
            <w:r w:rsidRPr="00B52D26">
              <w:rPr>
                <w:rFonts w:ascii="Times" w:hAnsi="Times"/>
                <w:color w:val="FF0000"/>
                <w:sz w:val="20"/>
                <w:szCs w:val="20"/>
              </w:rPr>
              <w:t>Rozpoczęcie działalności gospodarczej – 500 tyś.</w:t>
            </w:r>
            <w:r w:rsidRPr="00B52D26">
              <w:rPr>
                <w:i/>
                <w:color w:val="FF0000"/>
              </w:rPr>
              <w:t xml:space="preserve"> (</w:t>
            </w:r>
            <w:r w:rsidRPr="00B52D26">
              <w:rPr>
                <w:rFonts w:ascii="Times" w:hAnsi="Times"/>
                <w:i/>
                <w:color w:val="FF0000"/>
                <w:sz w:val="20"/>
                <w:szCs w:val="20"/>
              </w:rPr>
              <w:t>P 1.1.1. Aktywne i zintegrowane społeczeństwo)</w:t>
            </w:r>
          </w:p>
          <w:p w:rsidR="00102F56" w:rsidRPr="00B52D26" w:rsidRDefault="00102F56" w:rsidP="00973B2B">
            <w:pPr>
              <w:rPr>
                <w:rFonts w:ascii="Times" w:hAnsi="Times"/>
                <w:i/>
                <w:color w:val="FF0000"/>
                <w:sz w:val="20"/>
                <w:szCs w:val="20"/>
              </w:rPr>
            </w:pPr>
            <w:r w:rsidRPr="00102F56">
              <w:rPr>
                <w:rFonts w:ascii="Times" w:hAnsi="Times"/>
                <w:i/>
                <w:color w:val="FF0000"/>
                <w:sz w:val="20"/>
                <w:szCs w:val="20"/>
              </w:rPr>
              <w:t>(typ projektu nr 3 może być realizowany dopiero od II kwartału 2017 r.)</w:t>
            </w:r>
          </w:p>
        </w:tc>
        <w:tc>
          <w:tcPr>
            <w:tcW w:w="1390" w:type="pct"/>
          </w:tcPr>
          <w:p w:rsidR="00405E52" w:rsidRPr="00E95948" w:rsidRDefault="00B7758B" w:rsidP="009E4B44">
            <w:pPr>
              <w:rPr>
                <w:rFonts w:ascii="Times" w:hAnsi="Times"/>
                <w:i/>
                <w:sz w:val="20"/>
                <w:szCs w:val="20"/>
              </w:rPr>
            </w:pPr>
            <w:r w:rsidRPr="00B7758B">
              <w:rPr>
                <w:rFonts w:ascii="Times" w:hAnsi="Times"/>
                <w:sz w:val="20"/>
                <w:szCs w:val="20"/>
              </w:rPr>
              <w:t>Projekty dotyczące dziedzictwa kulturowego - wsparcie instytucji kultury</w:t>
            </w:r>
            <w:r>
              <w:rPr>
                <w:rFonts w:ascii="Times" w:hAnsi="Times"/>
                <w:sz w:val="20"/>
                <w:szCs w:val="20"/>
              </w:rPr>
              <w:t xml:space="preserve"> – 480 tyś.</w:t>
            </w:r>
            <w:r w:rsidR="00E95948">
              <w:rPr>
                <w:rFonts w:ascii="Times" w:hAnsi="Times"/>
                <w:sz w:val="20"/>
                <w:szCs w:val="20"/>
              </w:rPr>
              <w:t xml:space="preserve"> </w:t>
            </w:r>
            <w:r w:rsidR="00E95948">
              <w:rPr>
                <w:rFonts w:ascii="Times" w:hAnsi="Times"/>
                <w:i/>
                <w:sz w:val="20"/>
                <w:szCs w:val="20"/>
              </w:rPr>
              <w:t>(P 3.2.3 Dziedzictwo kulturowe LGD wsparciem potencjału turystycznego)</w:t>
            </w:r>
          </w:p>
        </w:tc>
        <w:tc>
          <w:tcPr>
            <w:tcW w:w="154" w:type="pct"/>
            <w:vAlign w:val="center"/>
          </w:tcPr>
          <w:p w:rsidR="00405E52" w:rsidRDefault="00405E52" w:rsidP="00CE2063"/>
        </w:tc>
      </w:tr>
      <w:tr w:rsidR="00B7138C" w:rsidTr="009E4B44">
        <w:trPr>
          <w:trHeight w:val="422"/>
          <w:jc w:val="center"/>
        </w:trPr>
        <w:tc>
          <w:tcPr>
            <w:tcW w:w="445" w:type="pct"/>
            <w:vMerge/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</w:p>
        </w:tc>
        <w:tc>
          <w:tcPr>
            <w:tcW w:w="386" w:type="pct"/>
            <w:vAlign w:val="center"/>
          </w:tcPr>
          <w:p w:rsidR="00405E52" w:rsidRDefault="00405E52" w:rsidP="00CE2063">
            <w:pPr>
              <w:jc w:val="center"/>
            </w:pPr>
            <w:r>
              <w:t>II</w:t>
            </w:r>
          </w:p>
        </w:tc>
        <w:tc>
          <w:tcPr>
            <w:tcW w:w="1158" w:type="pct"/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</w:tcPr>
          <w:p w:rsidR="00405E52" w:rsidRPr="0029472E" w:rsidRDefault="0029472E" w:rsidP="0029472E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29472E">
              <w:rPr>
                <w:rFonts w:ascii="Times" w:hAnsi="Times"/>
                <w:color w:val="FF0000"/>
                <w:sz w:val="20"/>
                <w:szCs w:val="20"/>
              </w:rPr>
              <w:t xml:space="preserve">Projekty z zakresu infrastruktury społecznej – 2460 tyś. </w:t>
            </w:r>
            <w:r w:rsidRPr="0029472E">
              <w:rPr>
                <w:rFonts w:ascii="Times" w:hAnsi="Times"/>
                <w:i/>
                <w:color w:val="FF0000"/>
                <w:sz w:val="20"/>
                <w:szCs w:val="20"/>
              </w:rPr>
              <w:t>(P 1.2.1 Zapewnienie warunków rozwoju sfery społecznej)</w:t>
            </w:r>
          </w:p>
        </w:tc>
        <w:tc>
          <w:tcPr>
            <w:tcW w:w="154" w:type="pct"/>
            <w:vAlign w:val="center"/>
          </w:tcPr>
          <w:p w:rsidR="00405E52" w:rsidRDefault="00405E52" w:rsidP="00CE2063"/>
        </w:tc>
      </w:tr>
      <w:tr w:rsidR="00B7138C" w:rsidTr="009E4B44">
        <w:trPr>
          <w:trHeight w:val="416"/>
          <w:jc w:val="center"/>
        </w:trPr>
        <w:tc>
          <w:tcPr>
            <w:tcW w:w="445" w:type="pct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386" w:type="pct"/>
            <w:vAlign w:val="center"/>
          </w:tcPr>
          <w:p w:rsidR="00405E52" w:rsidRDefault="00405E52" w:rsidP="00CE2063">
            <w:pPr>
              <w:jc w:val="center"/>
            </w:pPr>
            <w:r>
              <w:t>I</w:t>
            </w:r>
          </w:p>
        </w:tc>
        <w:tc>
          <w:tcPr>
            <w:tcW w:w="1158" w:type="pct"/>
          </w:tcPr>
          <w:p w:rsidR="003F2F69" w:rsidRPr="00EE6827" w:rsidRDefault="00EE6827" w:rsidP="009E4B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1467" w:type="pct"/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</w:tcPr>
          <w:p w:rsidR="0029472E" w:rsidRPr="0029472E" w:rsidRDefault="0029472E" w:rsidP="0029472E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29472E">
              <w:rPr>
                <w:rFonts w:ascii="Times" w:hAnsi="Times"/>
                <w:color w:val="FF0000"/>
                <w:sz w:val="20"/>
                <w:szCs w:val="20"/>
              </w:rPr>
              <w:t xml:space="preserve">Ochrona bioróżnorodności i klimatu - zbiorniki retencyjne – 890 tyś. </w:t>
            </w:r>
            <w:r w:rsidRPr="0029472E">
              <w:rPr>
                <w:rFonts w:ascii="Times" w:hAnsi="Times"/>
                <w:i/>
                <w:color w:val="FF0000"/>
                <w:sz w:val="20"/>
                <w:szCs w:val="20"/>
              </w:rPr>
              <w:t>(P 2.2.1 Wzrost potencjału turystycznego LGD)</w:t>
            </w:r>
          </w:p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4" w:type="pct"/>
            <w:vAlign w:val="center"/>
          </w:tcPr>
          <w:p w:rsidR="00405E52" w:rsidRDefault="00405E52" w:rsidP="00CE2063"/>
        </w:tc>
      </w:tr>
      <w:tr w:rsidR="00B7138C" w:rsidTr="009E4B44">
        <w:trPr>
          <w:trHeight w:val="423"/>
          <w:jc w:val="center"/>
        </w:trPr>
        <w:tc>
          <w:tcPr>
            <w:tcW w:w="445" w:type="pct"/>
            <w:vMerge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</w:p>
        </w:tc>
        <w:tc>
          <w:tcPr>
            <w:tcW w:w="386" w:type="pct"/>
            <w:tcBorders>
              <w:bottom w:val="single" w:sz="18" w:space="0" w:color="auto"/>
            </w:tcBorders>
            <w:vAlign w:val="center"/>
          </w:tcPr>
          <w:p w:rsidR="00405E52" w:rsidRDefault="00405E52" w:rsidP="00CE2063">
            <w:pPr>
              <w:jc w:val="center"/>
            </w:pPr>
            <w:r>
              <w:t>II</w:t>
            </w:r>
          </w:p>
        </w:tc>
        <w:tc>
          <w:tcPr>
            <w:tcW w:w="1158" w:type="pct"/>
            <w:tcBorders>
              <w:bottom w:val="single" w:sz="18" w:space="0" w:color="auto"/>
            </w:tcBorders>
          </w:tcPr>
          <w:p w:rsidR="003F2F69" w:rsidRPr="00EE6827" w:rsidRDefault="003F2F69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  <w:tcBorders>
              <w:bottom w:val="single" w:sz="18" w:space="0" w:color="auto"/>
            </w:tcBorders>
          </w:tcPr>
          <w:p w:rsidR="002F36E2" w:rsidRDefault="00341A2A" w:rsidP="00341A2A">
            <w:pPr>
              <w:rPr>
                <w:rFonts w:ascii="Times" w:hAnsi="Times"/>
                <w:i/>
                <w:color w:val="FF0000"/>
                <w:sz w:val="20"/>
                <w:szCs w:val="20"/>
              </w:rPr>
            </w:pPr>
            <w:r w:rsidRPr="00341A2A">
              <w:rPr>
                <w:rFonts w:ascii="Times" w:hAnsi="Times"/>
                <w:color w:val="FF0000"/>
                <w:sz w:val="20"/>
                <w:szCs w:val="20"/>
              </w:rPr>
              <w:t xml:space="preserve">Program Aktywności Lokalnej – </w:t>
            </w:r>
            <w:r w:rsidR="00E529FB">
              <w:rPr>
                <w:rFonts w:ascii="Times" w:hAnsi="Times"/>
                <w:color w:val="FF0000"/>
                <w:sz w:val="20"/>
                <w:szCs w:val="20"/>
              </w:rPr>
              <w:t xml:space="preserve">              1 020 000 zł</w:t>
            </w:r>
            <w:r w:rsidRPr="00341A2A">
              <w:rPr>
                <w:i/>
                <w:color w:val="FF0000"/>
              </w:rPr>
              <w:t xml:space="preserve"> (</w:t>
            </w:r>
            <w:r w:rsidRPr="00341A2A">
              <w:rPr>
                <w:rFonts w:ascii="Times" w:hAnsi="Times"/>
                <w:i/>
                <w:color w:val="FF0000"/>
                <w:sz w:val="20"/>
                <w:szCs w:val="20"/>
              </w:rPr>
              <w:t>P 1.1.1. Aktywne i zintegrowane społeczeństwo)</w:t>
            </w:r>
          </w:p>
          <w:p w:rsidR="00341A2A" w:rsidRDefault="00341A2A" w:rsidP="00341A2A">
            <w:pPr>
              <w:rPr>
                <w:rFonts w:ascii="Times" w:hAnsi="Times"/>
                <w:i/>
                <w:color w:val="FF0000"/>
                <w:sz w:val="20"/>
                <w:szCs w:val="20"/>
              </w:rPr>
            </w:pPr>
            <w:r w:rsidRPr="00341A2A">
              <w:rPr>
                <w:rFonts w:ascii="Times" w:hAnsi="Times"/>
                <w:color w:val="FF0000"/>
                <w:sz w:val="20"/>
                <w:szCs w:val="20"/>
              </w:rPr>
              <w:t xml:space="preserve">Usługi opiekuńcze – 1000 tyś.        </w:t>
            </w:r>
            <w:r w:rsidRPr="00341A2A">
              <w:rPr>
                <w:rFonts w:ascii="Times" w:hAnsi="Times"/>
                <w:i/>
                <w:color w:val="FF0000"/>
                <w:sz w:val="20"/>
                <w:szCs w:val="20"/>
              </w:rPr>
              <w:lastRenderedPageBreak/>
              <w:t>(P 3.1.1. Pokonajmy bariery).</w:t>
            </w:r>
          </w:p>
          <w:p w:rsidR="00E529FB" w:rsidRPr="00341A2A" w:rsidRDefault="00E529FB" w:rsidP="00E529FB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DD6B0B">
              <w:rPr>
                <w:rFonts w:ascii="Times" w:hAnsi="Times"/>
                <w:color w:val="FF0000"/>
                <w:sz w:val="20"/>
                <w:szCs w:val="20"/>
              </w:rPr>
              <w:t>Aktywność i mobilność zawodowa – 120 tyś.</w:t>
            </w:r>
            <w:r w:rsidRPr="00DD6B0B">
              <w:rPr>
                <w:i/>
                <w:color w:val="FF0000"/>
              </w:rPr>
              <w:t xml:space="preserve"> (</w:t>
            </w:r>
            <w:r w:rsidRPr="00DD6B0B">
              <w:rPr>
                <w:rFonts w:ascii="Times" w:hAnsi="Times"/>
                <w:i/>
                <w:color w:val="FF0000"/>
                <w:sz w:val="20"/>
                <w:szCs w:val="20"/>
              </w:rPr>
              <w:t>P 1.1.1. Aktywne i zintegrowane społeczeństwo)</w:t>
            </w:r>
          </w:p>
        </w:tc>
        <w:tc>
          <w:tcPr>
            <w:tcW w:w="1390" w:type="pct"/>
            <w:tcBorders>
              <w:bottom w:val="single" w:sz="18" w:space="0" w:color="auto"/>
            </w:tcBorders>
          </w:tcPr>
          <w:p w:rsidR="002F36E2" w:rsidRPr="0029472E" w:rsidRDefault="0029472E" w:rsidP="0029472E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29472E">
              <w:rPr>
                <w:rFonts w:ascii="Times" w:hAnsi="Times"/>
                <w:color w:val="FF0000"/>
                <w:sz w:val="20"/>
                <w:szCs w:val="20"/>
              </w:rPr>
              <w:lastRenderedPageBreak/>
              <w:t xml:space="preserve">Rewitalizacja małej skali – 912 682 zł. </w:t>
            </w:r>
            <w:r w:rsidRPr="0029472E">
              <w:rPr>
                <w:rFonts w:ascii="Times" w:hAnsi="Times"/>
                <w:i/>
                <w:color w:val="FF0000"/>
                <w:sz w:val="20"/>
                <w:szCs w:val="20"/>
              </w:rPr>
              <w:t>(P 3.2.3 Dziedzictwo kulturowe LGD wsparciem potencjału turystycznego)</w:t>
            </w:r>
          </w:p>
        </w:tc>
        <w:tc>
          <w:tcPr>
            <w:tcW w:w="154" w:type="pct"/>
            <w:tcBorders>
              <w:bottom w:val="single" w:sz="18" w:space="0" w:color="auto"/>
            </w:tcBorders>
            <w:vAlign w:val="center"/>
          </w:tcPr>
          <w:p w:rsidR="00405E52" w:rsidRDefault="00405E52" w:rsidP="00CE2063"/>
        </w:tc>
      </w:tr>
      <w:tr w:rsidR="00B7138C" w:rsidTr="009E4B44">
        <w:trPr>
          <w:trHeight w:val="1099"/>
          <w:jc w:val="center"/>
        </w:trPr>
        <w:tc>
          <w:tcPr>
            <w:tcW w:w="445" w:type="pct"/>
            <w:vMerge w:val="restart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2019</w:t>
            </w:r>
          </w:p>
        </w:tc>
        <w:tc>
          <w:tcPr>
            <w:tcW w:w="386" w:type="pct"/>
            <w:tcBorders>
              <w:top w:val="single" w:sz="18" w:space="0" w:color="auto"/>
            </w:tcBorders>
            <w:vAlign w:val="center"/>
          </w:tcPr>
          <w:p w:rsidR="00405E52" w:rsidRDefault="00405E52" w:rsidP="00CE2063">
            <w:pPr>
              <w:jc w:val="center"/>
            </w:pPr>
            <w:r>
              <w:t>I</w:t>
            </w:r>
          </w:p>
        </w:tc>
        <w:tc>
          <w:tcPr>
            <w:tcW w:w="1158" w:type="pct"/>
            <w:tcBorders>
              <w:top w:val="single" w:sz="18" w:space="0" w:color="auto"/>
            </w:tcBorders>
          </w:tcPr>
          <w:p w:rsidR="00242CC2" w:rsidRDefault="00242CC2" w:rsidP="009E4B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Premie na rozpoczęcie działalności gospodarczej - 460 tys.</w:t>
            </w:r>
            <w:r w:rsidR="00E95948">
              <w:rPr>
                <w:rFonts w:ascii="Times" w:hAnsi="Times"/>
                <w:sz w:val="20"/>
                <w:szCs w:val="20"/>
              </w:rPr>
              <w:t xml:space="preserve"> </w:t>
            </w:r>
            <w:r w:rsidR="00E95948" w:rsidRPr="00E95948">
              <w:rPr>
                <w:rFonts w:ascii="Times" w:hAnsi="Times"/>
                <w:i/>
                <w:sz w:val="20"/>
              </w:rPr>
              <w:t>(P 2.1.1 bądź przedsiębiorczy)</w:t>
            </w:r>
          </w:p>
          <w:p w:rsidR="00242CC2" w:rsidRPr="00E95948" w:rsidRDefault="00242CC2" w:rsidP="009E4B44">
            <w:pPr>
              <w:rPr>
                <w:rFonts w:ascii="Times" w:hAnsi="Times"/>
                <w:i/>
                <w:sz w:val="20"/>
                <w:szCs w:val="20"/>
              </w:rPr>
            </w:pPr>
            <w:r w:rsidRPr="00EE6827">
              <w:rPr>
                <w:rFonts w:ascii="Times" w:hAnsi="Times"/>
                <w:sz w:val="20"/>
                <w:szCs w:val="20"/>
              </w:rPr>
              <w:t>Rozwój przedsiębiorstw -</w:t>
            </w:r>
            <w:r>
              <w:rPr>
                <w:rFonts w:ascii="Times" w:hAnsi="Times"/>
                <w:sz w:val="20"/>
                <w:szCs w:val="20"/>
              </w:rPr>
              <w:t>4</w:t>
            </w:r>
            <w:r w:rsidRPr="00EE6827">
              <w:rPr>
                <w:rFonts w:ascii="Times" w:hAnsi="Times"/>
                <w:sz w:val="20"/>
                <w:szCs w:val="20"/>
              </w:rPr>
              <w:t xml:space="preserve">00 tys. </w:t>
            </w:r>
            <w:r w:rsidR="00E95948" w:rsidRPr="00E95948">
              <w:rPr>
                <w:rFonts w:ascii="Times" w:hAnsi="Times"/>
                <w:i/>
                <w:sz w:val="20"/>
              </w:rPr>
              <w:t>(P 2.1.1 bądź przedsiębiorczy)</w:t>
            </w:r>
          </w:p>
          <w:p w:rsidR="00405E52" w:rsidRPr="00E95948" w:rsidRDefault="00242CC2" w:rsidP="009E4B44">
            <w:pPr>
              <w:rPr>
                <w:rFonts w:ascii="Times" w:hAnsi="Times"/>
                <w:i/>
                <w:sz w:val="20"/>
                <w:szCs w:val="20"/>
              </w:rPr>
            </w:pPr>
            <w:r w:rsidRPr="00EE6827">
              <w:rPr>
                <w:rFonts w:ascii="Times" w:hAnsi="Times"/>
                <w:sz w:val="20"/>
                <w:szCs w:val="20"/>
              </w:rPr>
              <w:t xml:space="preserve">Infrastruktura turystyczna i rekreacyjna - </w:t>
            </w:r>
            <w:r>
              <w:rPr>
                <w:rFonts w:ascii="Times" w:hAnsi="Times"/>
                <w:sz w:val="20"/>
                <w:szCs w:val="20"/>
              </w:rPr>
              <w:t>75</w:t>
            </w:r>
            <w:r w:rsidRPr="00EE6827">
              <w:rPr>
                <w:rFonts w:ascii="Times" w:hAnsi="Times"/>
                <w:sz w:val="20"/>
                <w:szCs w:val="20"/>
              </w:rPr>
              <w:t>0 tys.</w:t>
            </w:r>
            <w:r w:rsidR="00E95948">
              <w:rPr>
                <w:rFonts w:ascii="Times" w:hAnsi="Times"/>
                <w:sz w:val="20"/>
                <w:szCs w:val="20"/>
              </w:rPr>
              <w:t xml:space="preserve">         </w:t>
            </w:r>
            <w:r w:rsidR="00E95948" w:rsidRPr="00E95948">
              <w:rPr>
                <w:rFonts w:ascii="Times" w:hAnsi="Times"/>
                <w:i/>
                <w:sz w:val="20"/>
              </w:rPr>
              <w:t>(P 2.2.2 Budowa lub rozbudowa infrastruktury turystycznej i rekreacyjnej)</w:t>
            </w:r>
          </w:p>
          <w:p w:rsidR="00105C1B" w:rsidRDefault="00105C1B" w:rsidP="009E4B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Tworzenie inkubatorów przetwórstwa lokalnego  - 700 tys.</w:t>
            </w:r>
            <w:r w:rsidR="00E95948">
              <w:rPr>
                <w:rFonts w:ascii="Times" w:hAnsi="Times"/>
                <w:sz w:val="20"/>
                <w:szCs w:val="20"/>
              </w:rPr>
              <w:t xml:space="preserve"> </w:t>
            </w:r>
            <w:r w:rsidR="00E95948" w:rsidRPr="00E95948">
              <w:rPr>
                <w:rFonts w:ascii="Times" w:hAnsi="Times"/>
                <w:i/>
                <w:sz w:val="20"/>
              </w:rPr>
              <w:t>(P 2.1.1 bądź przedsiębiorczy)</w:t>
            </w:r>
          </w:p>
          <w:p w:rsidR="00105C1B" w:rsidRPr="00EE6827" w:rsidRDefault="00105C1B" w:rsidP="00E9594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Wspieranie współpracy między podmiotami wykonującymi działalność gospodarczą (sieci) - 150 tys.</w:t>
            </w:r>
            <w:r w:rsidR="00E95948">
              <w:rPr>
                <w:rFonts w:ascii="Times" w:hAnsi="Times"/>
                <w:sz w:val="20"/>
                <w:szCs w:val="20"/>
              </w:rPr>
              <w:t xml:space="preserve"> </w:t>
            </w:r>
            <w:r w:rsidR="00E95948" w:rsidRPr="00E95948">
              <w:rPr>
                <w:rFonts w:ascii="Times" w:hAnsi="Times"/>
                <w:i/>
                <w:sz w:val="20"/>
              </w:rPr>
              <w:t>(P 2.3.1 zintegrowana i aktywna sfera gospodarcza )</w:t>
            </w:r>
          </w:p>
        </w:tc>
        <w:tc>
          <w:tcPr>
            <w:tcW w:w="1467" w:type="pct"/>
            <w:tcBorders>
              <w:top w:val="single" w:sz="18" w:space="0" w:color="auto"/>
            </w:tcBorders>
          </w:tcPr>
          <w:p w:rsidR="00F435C3" w:rsidRDefault="00F435C3" w:rsidP="009E4B44">
            <w:pPr>
              <w:rPr>
                <w:rFonts w:ascii="Times" w:hAnsi="Times"/>
                <w:sz w:val="20"/>
                <w:szCs w:val="20"/>
              </w:rPr>
            </w:pPr>
            <w:r w:rsidRPr="0080480C">
              <w:rPr>
                <w:rFonts w:ascii="Times" w:hAnsi="Times"/>
                <w:sz w:val="20"/>
                <w:szCs w:val="20"/>
              </w:rPr>
              <w:t>Kluby Integracji Społecznej</w:t>
            </w:r>
            <w:r>
              <w:rPr>
                <w:rFonts w:ascii="Times" w:hAnsi="Times"/>
                <w:sz w:val="20"/>
                <w:szCs w:val="20"/>
              </w:rPr>
              <w:t xml:space="preserve"> – 800 tyś.</w:t>
            </w:r>
            <w:r w:rsidR="00BF638E" w:rsidRPr="00BF638E">
              <w:rPr>
                <w:i/>
              </w:rPr>
              <w:t xml:space="preserve"> (</w:t>
            </w:r>
            <w:r w:rsidR="00BF638E" w:rsidRPr="00BF638E">
              <w:rPr>
                <w:rFonts w:ascii="Times" w:hAnsi="Times"/>
                <w:i/>
                <w:sz w:val="20"/>
                <w:szCs w:val="20"/>
              </w:rPr>
              <w:t xml:space="preserve">P </w:t>
            </w:r>
            <w:r w:rsidR="00973B2B">
              <w:rPr>
                <w:rFonts w:ascii="Times" w:hAnsi="Times"/>
                <w:i/>
                <w:sz w:val="20"/>
                <w:szCs w:val="20"/>
              </w:rPr>
              <w:t>1</w:t>
            </w:r>
            <w:r w:rsidR="00BF638E" w:rsidRPr="00BF638E">
              <w:rPr>
                <w:rFonts w:ascii="Times" w:hAnsi="Times"/>
                <w:i/>
                <w:sz w:val="20"/>
                <w:szCs w:val="20"/>
              </w:rPr>
              <w:t>.1.1. Aktywne i zintegrowane społeczeństwo)</w:t>
            </w:r>
          </w:p>
          <w:p w:rsidR="00F435C3" w:rsidRDefault="00F435C3" w:rsidP="00973B2B">
            <w:pPr>
              <w:rPr>
                <w:rFonts w:ascii="Times" w:hAnsi="Times"/>
                <w:i/>
                <w:sz w:val="20"/>
                <w:szCs w:val="20"/>
              </w:rPr>
            </w:pPr>
            <w:r w:rsidRPr="0080480C">
              <w:rPr>
                <w:rFonts w:ascii="Times" w:hAnsi="Times"/>
                <w:sz w:val="20"/>
                <w:szCs w:val="20"/>
              </w:rPr>
              <w:t>Rozpoczęcie działalności gospodarczej</w:t>
            </w:r>
            <w:r>
              <w:rPr>
                <w:rFonts w:ascii="Times" w:hAnsi="Times"/>
                <w:sz w:val="20"/>
                <w:szCs w:val="20"/>
              </w:rPr>
              <w:t xml:space="preserve"> – 500 tyś.</w:t>
            </w:r>
            <w:r w:rsidR="00BF638E" w:rsidRPr="00BF638E">
              <w:rPr>
                <w:i/>
              </w:rPr>
              <w:t xml:space="preserve"> (</w:t>
            </w:r>
            <w:r w:rsidR="00BF638E" w:rsidRPr="00BF638E">
              <w:rPr>
                <w:rFonts w:ascii="Times" w:hAnsi="Times"/>
                <w:i/>
                <w:sz w:val="20"/>
                <w:szCs w:val="20"/>
              </w:rPr>
              <w:t xml:space="preserve">P </w:t>
            </w:r>
            <w:r w:rsidR="00973B2B">
              <w:rPr>
                <w:rFonts w:ascii="Times" w:hAnsi="Times"/>
                <w:i/>
                <w:sz w:val="20"/>
                <w:szCs w:val="20"/>
              </w:rPr>
              <w:t>1</w:t>
            </w:r>
            <w:r w:rsidR="00BF638E" w:rsidRPr="00BF638E">
              <w:rPr>
                <w:rFonts w:ascii="Times" w:hAnsi="Times"/>
                <w:i/>
                <w:sz w:val="20"/>
                <w:szCs w:val="20"/>
              </w:rPr>
              <w:t>.1.1. Aktywne i zintegrowane społeczeństwo)</w:t>
            </w:r>
          </w:p>
          <w:p w:rsidR="00E529FB" w:rsidRDefault="00E529FB" w:rsidP="00E529FB">
            <w:pPr>
              <w:rPr>
                <w:i/>
                <w:color w:val="FF0000"/>
                <w:sz w:val="20"/>
                <w:szCs w:val="20"/>
              </w:rPr>
            </w:pPr>
            <w:r w:rsidRPr="00DD6B0B">
              <w:rPr>
                <w:rFonts w:ascii="Times" w:hAnsi="Times"/>
                <w:color w:val="FF0000"/>
                <w:sz w:val="20"/>
                <w:szCs w:val="20"/>
              </w:rPr>
              <w:t>Wsparcie rodzin – 350 tyś.</w:t>
            </w:r>
            <w:r w:rsidRPr="00DD6B0B">
              <w:rPr>
                <w:color w:val="FF0000"/>
              </w:rPr>
              <w:t xml:space="preserve"> </w:t>
            </w:r>
            <w:r w:rsidRPr="00DD6B0B">
              <w:rPr>
                <w:i/>
                <w:color w:val="FF0000"/>
                <w:sz w:val="20"/>
                <w:szCs w:val="20"/>
              </w:rPr>
              <w:t>(P 3.1.1. Pokonajmy bariery).</w:t>
            </w:r>
          </w:p>
          <w:p w:rsidR="00E529FB" w:rsidRPr="00EE6827" w:rsidRDefault="00E529FB" w:rsidP="00E529FB">
            <w:pPr>
              <w:rPr>
                <w:rFonts w:ascii="Times" w:hAnsi="Times"/>
                <w:sz w:val="20"/>
                <w:szCs w:val="20"/>
              </w:rPr>
            </w:pPr>
            <w:r w:rsidRPr="00DD6B0B">
              <w:rPr>
                <w:rFonts w:ascii="Times" w:hAnsi="Times"/>
                <w:color w:val="FF0000"/>
                <w:sz w:val="20"/>
                <w:szCs w:val="20"/>
              </w:rPr>
              <w:t>Warsztaty Terapii Zajęciowej – 200 tyś.</w:t>
            </w:r>
            <w:r w:rsidRPr="00DD6B0B">
              <w:rPr>
                <w:i/>
                <w:color w:val="FF0000"/>
              </w:rPr>
              <w:t xml:space="preserve"> (</w:t>
            </w:r>
            <w:r w:rsidRPr="00DD6B0B">
              <w:rPr>
                <w:rFonts w:ascii="Times" w:hAnsi="Times"/>
                <w:i/>
                <w:color w:val="FF0000"/>
                <w:sz w:val="20"/>
                <w:szCs w:val="20"/>
              </w:rPr>
              <w:t>P 1.1.1. Aktywne i zintegrowane społeczeństwo)</w:t>
            </w:r>
          </w:p>
        </w:tc>
        <w:tc>
          <w:tcPr>
            <w:tcW w:w="1390" w:type="pct"/>
            <w:tcBorders>
              <w:top w:val="single" w:sz="18" w:space="0" w:color="auto"/>
            </w:tcBorders>
          </w:tcPr>
          <w:p w:rsidR="00405E52" w:rsidRDefault="00873A9F" w:rsidP="009E4B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Projekty z zakresu społeczeństwa </w:t>
            </w:r>
            <w:r w:rsidR="00B7758B" w:rsidRPr="00B7758B">
              <w:rPr>
                <w:rFonts w:ascii="Times" w:hAnsi="Times"/>
                <w:sz w:val="20"/>
                <w:szCs w:val="20"/>
              </w:rPr>
              <w:t>informacyjnego</w:t>
            </w:r>
            <w:r>
              <w:rPr>
                <w:rFonts w:ascii="Times" w:hAnsi="Times"/>
                <w:sz w:val="20"/>
                <w:szCs w:val="20"/>
              </w:rPr>
              <w:t xml:space="preserve"> – aplikacje publiczne</w:t>
            </w:r>
            <w:r w:rsidR="00B7758B">
              <w:rPr>
                <w:rFonts w:ascii="Times" w:hAnsi="Times"/>
                <w:sz w:val="20"/>
                <w:szCs w:val="20"/>
              </w:rPr>
              <w:t>– 250 tyś.</w:t>
            </w:r>
            <w:r w:rsidR="00EB7F08">
              <w:rPr>
                <w:rFonts w:ascii="Times" w:hAnsi="Times"/>
                <w:sz w:val="20"/>
                <w:szCs w:val="20"/>
              </w:rPr>
              <w:t xml:space="preserve"> </w:t>
            </w:r>
            <w:r w:rsidR="00EB7F08">
              <w:rPr>
                <w:rFonts w:ascii="Times" w:hAnsi="Times"/>
                <w:i/>
                <w:sz w:val="20"/>
                <w:szCs w:val="20"/>
              </w:rPr>
              <w:t>(P 2.2.1 Wzrost potencjału turystycznego LGD)</w:t>
            </w:r>
          </w:p>
          <w:p w:rsidR="00B7758B" w:rsidRDefault="00B7758B" w:rsidP="009E4B44">
            <w:pPr>
              <w:rPr>
                <w:rFonts w:ascii="Times" w:hAnsi="Times"/>
                <w:sz w:val="20"/>
                <w:szCs w:val="20"/>
              </w:rPr>
            </w:pPr>
            <w:r w:rsidRPr="00B7758B">
              <w:rPr>
                <w:rFonts w:ascii="Times" w:hAnsi="Times"/>
                <w:sz w:val="20"/>
                <w:szCs w:val="20"/>
              </w:rPr>
              <w:t xml:space="preserve">Projekty dotyczące dziedzictwa kulturowego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B7758B">
              <w:rPr>
                <w:rFonts w:ascii="Times" w:hAnsi="Times"/>
                <w:sz w:val="20"/>
                <w:szCs w:val="20"/>
              </w:rPr>
              <w:t xml:space="preserve"> zabytki</w:t>
            </w:r>
            <w:r>
              <w:rPr>
                <w:rFonts w:ascii="Times" w:hAnsi="Times"/>
                <w:sz w:val="20"/>
                <w:szCs w:val="20"/>
              </w:rPr>
              <w:t xml:space="preserve"> – 430 tyś.</w:t>
            </w:r>
          </w:p>
          <w:p w:rsidR="00F435C3" w:rsidRPr="00EE6827" w:rsidRDefault="00F435C3" w:rsidP="009E4B44">
            <w:pPr>
              <w:rPr>
                <w:rFonts w:ascii="Times" w:hAnsi="Times"/>
                <w:sz w:val="20"/>
                <w:szCs w:val="20"/>
              </w:rPr>
            </w:pPr>
            <w:r w:rsidRPr="00B7758B">
              <w:rPr>
                <w:rFonts w:ascii="Times" w:hAnsi="Times"/>
                <w:sz w:val="20"/>
                <w:szCs w:val="20"/>
              </w:rPr>
              <w:t>Inwestycje w infrastrukturę wychowania przedszkolnego</w:t>
            </w:r>
            <w:r>
              <w:rPr>
                <w:rFonts w:ascii="Times" w:hAnsi="Times"/>
                <w:sz w:val="20"/>
                <w:szCs w:val="20"/>
              </w:rPr>
              <w:t xml:space="preserve"> – 850 tyś.</w:t>
            </w:r>
            <w:r w:rsidR="00EB7F08">
              <w:rPr>
                <w:rFonts w:ascii="Times" w:hAnsi="Times"/>
                <w:sz w:val="20"/>
                <w:szCs w:val="20"/>
              </w:rPr>
              <w:t xml:space="preserve"> </w:t>
            </w:r>
            <w:r w:rsidR="00EB7F08">
              <w:rPr>
                <w:rFonts w:ascii="Times" w:hAnsi="Times"/>
                <w:i/>
                <w:sz w:val="20"/>
                <w:szCs w:val="20"/>
              </w:rPr>
              <w:t>(P 1.2.1 Zapewnienie warunków rozwoju sfery społecznej)</w:t>
            </w:r>
          </w:p>
        </w:tc>
        <w:tc>
          <w:tcPr>
            <w:tcW w:w="154" w:type="pct"/>
            <w:tcBorders>
              <w:top w:val="single" w:sz="18" w:space="0" w:color="auto"/>
            </w:tcBorders>
            <w:vAlign w:val="center"/>
          </w:tcPr>
          <w:p w:rsidR="00405E52" w:rsidRDefault="00405E52" w:rsidP="00CE2063"/>
        </w:tc>
      </w:tr>
      <w:tr w:rsidR="00B7138C" w:rsidTr="009E4B44">
        <w:trPr>
          <w:trHeight w:val="1016"/>
          <w:jc w:val="center"/>
        </w:trPr>
        <w:tc>
          <w:tcPr>
            <w:tcW w:w="445" w:type="pct"/>
            <w:vMerge/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</w:p>
        </w:tc>
        <w:tc>
          <w:tcPr>
            <w:tcW w:w="386" w:type="pct"/>
            <w:vAlign w:val="center"/>
          </w:tcPr>
          <w:p w:rsidR="00405E52" w:rsidRDefault="00405E52" w:rsidP="00CE2063">
            <w:pPr>
              <w:jc w:val="center"/>
            </w:pPr>
            <w:r>
              <w:t>II</w:t>
            </w:r>
          </w:p>
        </w:tc>
        <w:tc>
          <w:tcPr>
            <w:tcW w:w="1158" w:type="pct"/>
          </w:tcPr>
          <w:p w:rsidR="00E4690F" w:rsidRPr="00EE6827" w:rsidRDefault="00EE6827" w:rsidP="00E9594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Operacje grantowe (zachowanie dziedzictwa lokalnego i promowanie obszaru) - 250 tys. </w:t>
            </w:r>
            <w:r w:rsidR="00E95948" w:rsidRPr="00E95948">
              <w:rPr>
                <w:rFonts w:ascii="Times" w:hAnsi="Times"/>
                <w:i/>
                <w:sz w:val="20"/>
              </w:rPr>
              <w:t>(P 3.2.1 dziedzictwo lokalne regionu PB znane i cenione)</w:t>
            </w:r>
          </w:p>
        </w:tc>
        <w:tc>
          <w:tcPr>
            <w:tcW w:w="1467" w:type="pct"/>
          </w:tcPr>
          <w:p w:rsidR="00405E52" w:rsidRPr="00EE6827" w:rsidRDefault="00E529FB" w:rsidP="009E4B44">
            <w:pPr>
              <w:rPr>
                <w:rFonts w:ascii="Times" w:hAnsi="Times"/>
                <w:sz w:val="20"/>
                <w:szCs w:val="20"/>
              </w:rPr>
            </w:pPr>
            <w:r w:rsidRPr="00DD6B0B">
              <w:rPr>
                <w:rFonts w:ascii="Times" w:hAnsi="Times"/>
                <w:color w:val="FF0000"/>
                <w:sz w:val="20"/>
                <w:szCs w:val="20"/>
              </w:rPr>
              <w:t xml:space="preserve">Wychowanie przedszkolne – 300 tyś. </w:t>
            </w:r>
            <w:r w:rsidRPr="00DD6B0B">
              <w:rPr>
                <w:rFonts w:ascii="Times" w:hAnsi="Times"/>
                <w:i/>
                <w:color w:val="FF0000"/>
                <w:sz w:val="20"/>
                <w:szCs w:val="20"/>
              </w:rPr>
              <w:t>(P 3.3.1. Dzieci i młodzież naszą przyszłością)</w:t>
            </w:r>
          </w:p>
        </w:tc>
        <w:tc>
          <w:tcPr>
            <w:tcW w:w="1390" w:type="pct"/>
          </w:tcPr>
          <w:p w:rsidR="00405E52" w:rsidRPr="00EE6827" w:rsidRDefault="00B7758B" w:rsidP="009E4B44">
            <w:pPr>
              <w:rPr>
                <w:rFonts w:ascii="Times" w:hAnsi="Times"/>
                <w:sz w:val="20"/>
                <w:szCs w:val="20"/>
              </w:rPr>
            </w:pPr>
            <w:r w:rsidRPr="00B7758B">
              <w:rPr>
                <w:rFonts w:ascii="Times" w:hAnsi="Times"/>
                <w:sz w:val="20"/>
                <w:szCs w:val="20"/>
              </w:rPr>
              <w:t xml:space="preserve">Ochrona bioróżnorodności i </w:t>
            </w:r>
            <w:r w:rsidR="00873A9F">
              <w:rPr>
                <w:rFonts w:ascii="Times" w:hAnsi="Times"/>
                <w:sz w:val="20"/>
                <w:szCs w:val="20"/>
              </w:rPr>
              <w:t xml:space="preserve">klimatu - projekty rozwijające </w:t>
            </w:r>
            <w:r w:rsidRPr="00B7758B">
              <w:rPr>
                <w:rFonts w:ascii="Times" w:hAnsi="Times"/>
                <w:sz w:val="20"/>
                <w:szCs w:val="20"/>
              </w:rPr>
              <w:t>infrastrukturę turystyczną</w:t>
            </w:r>
            <w:r>
              <w:rPr>
                <w:rFonts w:ascii="Times" w:hAnsi="Times"/>
                <w:sz w:val="20"/>
                <w:szCs w:val="20"/>
              </w:rPr>
              <w:t xml:space="preserve"> – 650 tyś.</w:t>
            </w:r>
            <w:r w:rsidR="00EB7F08">
              <w:rPr>
                <w:rFonts w:ascii="Times" w:hAnsi="Times"/>
                <w:sz w:val="20"/>
                <w:szCs w:val="20"/>
              </w:rPr>
              <w:t xml:space="preserve"> </w:t>
            </w:r>
            <w:r w:rsidR="00EB7F08">
              <w:rPr>
                <w:rFonts w:ascii="Times" w:hAnsi="Times"/>
                <w:i/>
                <w:sz w:val="20"/>
                <w:szCs w:val="20"/>
              </w:rPr>
              <w:t>(P 2.2.1 Wzrost potencjału turystycznego LGD)</w:t>
            </w:r>
          </w:p>
        </w:tc>
        <w:tc>
          <w:tcPr>
            <w:tcW w:w="154" w:type="pct"/>
            <w:vAlign w:val="center"/>
          </w:tcPr>
          <w:p w:rsidR="00405E52" w:rsidRDefault="00405E52" w:rsidP="00CE2063"/>
        </w:tc>
      </w:tr>
      <w:tr w:rsidR="00B7138C" w:rsidTr="009E4B44">
        <w:trPr>
          <w:trHeight w:val="551"/>
          <w:jc w:val="center"/>
        </w:trPr>
        <w:tc>
          <w:tcPr>
            <w:tcW w:w="445" w:type="pct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386" w:type="pct"/>
            <w:vAlign w:val="center"/>
          </w:tcPr>
          <w:p w:rsidR="00405E52" w:rsidRDefault="00405E52" w:rsidP="00CE2063">
            <w:pPr>
              <w:jc w:val="center"/>
            </w:pPr>
            <w:r>
              <w:t>I</w:t>
            </w:r>
          </w:p>
        </w:tc>
        <w:tc>
          <w:tcPr>
            <w:tcW w:w="1158" w:type="pct"/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</w:tcPr>
          <w:p w:rsidR="00405E52" w:rsidRPr="00EE6827" w:rsidRDefault="00DD6B0B" w:rsidP="00DD6B0B">
            <w:pPr>
              <w:rPr>
                <w:rFonts w:ascii="Times" w:hAnsi="Times"/>
                <w:sz w:val="20"/>
                <w:szCs w:val="20"/>
              </w:rPr>
            </w:pPr>
            <w:r w:rsidRPr="00DD6B0B">
              <w:rPr>
                <w:rFonts w:ascii="Times" w:hAnsi="Times"/>
                <w:color w:val="FF0000"/>
                <w:sz w:val="20"/>
                <w:szCs w:val="20"/>
              </w:rPr>
              <w:t xml:space="preserve">Rewitalizacja małej skali – 912 682 zł. </w:t>
            </w:r>
            <w:r w:rsidRPr="00DD6B0B">
              <w:rPr>
                <w:rFonts w:ascii="Times" w:hAnsi="Times"/>
                <w:i/>
                <w:color w:val="FF0000"/>
                <w:sz w:val="20"/>
                <w:szCs w:val="20"/>
              </w:rPr>
              <w:t>(P 2.2.1 Wzrost potencjału turystycznego LGD)</w:t>
            </w:r>
          </w:p>
        </w:tc>
        <w:tc>
          <w:tcPr>
            <w:tcW w:w="154" w:type="pct"/>
            <w:vAlign w:val="center"/>
          </w:tcPr>
          <w:p w:rsidR="00405E52" w:rsidRDefault="00405E52" w:rsidP="00CE2063"/>
        </w:tc>
      </w:tr>
      <w:tr w:rsidR="00B7138C" w:rsidTr="009E4B44">
        <w:trPr>
          <w:trHeight w:val="566"/>
          <w:jc w:val="center"/>
        </w:trPr>
        <w:tc>
          <w:tcPr>
            <w:tcW w:w="445" w:type="pct"/>
            <w:vMerge/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</w:p>
        </w:tc>
        <w:tc>
          <w:tcPr>
            <w:tcW w:w="386" w:type="pct"/>
            <w:vAlign w:val="center"/>
          </w:tcPr>
          <w:p w:rsidR="00405E52" w:rsidRDefault="00405E52" w:rsidP="00CE2063">
            <w:pPr>
              <w:jc w:val="center"/>
            </w:pPr>
            <w:r>
              <w:t>II</w:t>
            </w:r>
          </w:p>
        </w:tc>
        <w:tc>
          <w:tcPr>
            <w:tcW w:w="1158" w:type="pct"/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</w:tcPr>
          <w:p w:rsidR="0029472E" w:rsidRPr="00EE6827" w:rsidRDefault="0029472E" w:rsidP="0029472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</w:tcPr>
          <w:p w:rsidR="00DD6B0B" w:rsidRPr="00DD6B0B" w:rsidRDefault="00DD6B0B" w:rsidP="00DD6B0B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DD6B0B">
              <w:rPr>
                <w:rFonts w:ascii="Times" w:hAnsi="Times"/>
                <w:color w:val="FF0000"/>
                <w:sz w:val="20"/>
                <w:szCs w:val="20"/>
              </w:rPr>
              <w:t>Projekty dotyczące dziedzictwa kulturowego – zabytki – 430 tyś.</w:t>
            </w:r>
          </w:p>
          <w:p w:rsidR="00405E52" w:rsidRPr="00EE6827" w:rsidRDefault="00DD6B0B" w:rsidP="00DD6B0B">
            <w:pPr>
              <w:rPr>
                <w:rFonts w:ascii="Times" w:hAnsi="Times"/>
                <w:sz w:val="20"/>
                <w:szCs w:val="20"/>
              </w:rPr>
            </w:pPr>
            <w:r w:rsidRPr="00DD6B0B">
              <w:rPr>
                <w:rFonts w:ascii="Times" w:hAnsi="Times"/>
                <w:i/>
                <w:color w:val="FF0000"/>
                <w:sz w:val="20"/>
                <w:szCs w:val="20"/>
              </w:rPr>
              <w:t>(P 3.2.3 Dziedzictwo kulturowe LGD wsparciem potencjału turystycznego)</w:t>
            </w:r>
          </w:p>
        </w:tc>
        <w:tc>
          <w:tcPr>
            <w:tcW w:w="154" w:type="pct"/>
            <w:vAlign w:val="center"/>
          </w:tcPr>
          <w:p w:rsidR="00405E52" w:rsidRDefault="00405E52" w:rsidP="00CE2063"/>
        </w:tc>
      </w:tr>
      <w:tr w:rsidR="00B7138C" w:rsidTr="009E4B44">
        <w:trPr>
          <w:trHeight w:val="540"/>
          <w:jc w:val="center"/>
        </w:trPr>
        <w:tc>
          <w:tcPr>
            <w:tcW w:w="445" w:type="pct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386" w:type="pct"/>
            <w:vAlign w:val="center"/>
          </w:tcPr>
          <w:p w:rsidR="00405E52" w:rsidRDefault="00405E52" w:rsidP="00CE2063">
            <w:pPr>
              <w:jc w:val="center"/>
            </w:pPr>
            <w:r>
              <w:t>I</w:t>
            </w:r>
          </w:p>
        </w:tc>
        <w:tc>
          <w:tcPr>
            <w:tcW w:w="1158" w:type="pct"/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</w:tcPr>
          <w:p w:rsidR="0029472E" w:rsidRPr="00EE6827" w:rsidRDefault="0029472E" w:rsidP="0029472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4" w:type="pct"/>
            <w:vAlign w:val="center"/>
          </w:tcPr>
          <w:p w:rsidR="00405E52" w:rsidRDefault="00405E52" w:rsidP="00CE2063"/>
        </w:tc>
      </w:tr>
      <w:tr w:rsidR="00B7138C" w:rsidTr="009E4B44">
        <w:trPr>
          <w:trHeight w:val="553"/>
          <w:jc w:val="center"/>
        </w:trPr>
        <w:tc>
          <w:tcPr>
            <w:tcW w:w="445" w:type="pct"/>
            <w:vMerge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</w:p>
        </w:tc>
        <w:tc>
          <w:tcPr>
            <w:tcW w:w="386" w:type="pct"/>
            <w:tcBorders>
              <w:bottom w:val="single" w:sz="18" w:space="0" w:color="auto"/>
            </w:tcBorders>
            <w:vAlign w:val="center"/>
          </w:tcPr>
          <w:p w:rsidR="00405E52" w:rsidRDefault="00405E52" w:rsidP="00CE2063">
            <w:pPr>
              <w:jc w:val="center"/>
            </w:pPr>
            <w:r>
              <w:t>II</w:t>
            </w:r>
          </w:p>
        </w:tc>
        <w:tc>
          <w:tcPr>
            <w:tcW w:w="1158" w:type="pct"/>
            <w:tcBorders>
              <w:bottom w:val="single" w:sz="18" w:space="0" w:color="auto"/>
            </w:tcBorders>
          </w:tcPr>
          <w:p w:rsidR="00E4690F" w:rsidRPr="00EE6827" w:rsidRDefault="00E4690F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  <w:tcBorders>
              <w:bottom w:val="single" w:sz="18" w:space="0" w:color="auto"/>
            </w:tcBorders>
          </w:tcPr>
          <w:p w:rsidR="002F36E2" w:rsidRPr="00EE6827" w:rsidRDefault="002F36E2" w:rsidP="0029472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  <w:tcBorders>
              <w:bottom w:val="single" w:sz="18" w:space="0" w:color="auto"/>
            </w:tcBorders>
          </w:tcPr>
          <w:p w:rsidR="002F36E2" w:rsidRPr="00EE6827" w:rsidRDefault="002F36E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4" w:type="pct"/>
            <w:tcBorders>
              <w:bottom w:val="single" w:sz="18" w:space="0" w:color="auto"/>
            </w:tcBorders>
            <w:vAlign w:val="center"/>
          </w:tcPr>
          <w:p w:rsidR="00405E52" w:rsidRDefault="00405E52" w:rsidP="00CE2063"/>
        </w:tc>
      </w:tr>
      <w:tr w:rsidR="00B7138C" w:rsidTr="009E4B44">
        <w:trPr>
          <w:trHeight w:val="960"/>
          <w:jc w:val="center"/>
        </w:trPr>
        <w:tc>
          <w:tcPr>
            <w:tcW w:w="445" w:type="pct"/>
            <w:vMerge w:val="restart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386" w:type="pct"/>
            <w:tcBorders>
              <w:top w:val="single" w:sz="18" w:space="0" w:color="auto"/>
            </w:tcBorders>
            <w:vAlign w:val="center"/>
          </w:tcPr>
          <w:p w:rsidR="00405E52" w:rsidRDefault="00405E52" w:rsidP="00CE2063">
            <w:pPr>
              <w:jc w:val="center"/>
            </w:pPr>
            <w:r>
              <w:t>I</w:t>
            </w:r>
          </w:p>
        </w:tc>
        <w:tc>
          <w:tcPr>
            <w:tcW w:w="1158" w:type="pct"/>
            <w:tcBorders>
              <w:top w:val="single" w:sz="18" w:space="0" w:color="auto"/>
            </w:tcBorders>
          </w:tcPr>
          <w:p w:rsidR="00405E52" w:rsidRPr="00EE6827" w:rsidRDefault="00105C1B" w:rsidP="009E4B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Operacje grantowe (zachowanie dziedzictwa lokalnego i promowanie obszaru) - 250 tys.</w:t>
            </w:r>
            <w:r w:rsidR="00E95948">
              <w:rPr>
                <w:rFonts w:ascii="Times" w:hAnsi="Times"/>
                <w:sz w:val="20"/>
                <w:szCs w:val="20"/>
              </w:rPr>
              <w:t xml:space="preserve"> </w:t>
            </w:r>
            <w:r w:rsidR="00E95948" w:rsidRPr="00E95948">
              <w:rPr>
                <w:rFonts w:ascii="Times" w:hAnsi="Times"/>
                <w:i/>
                <w:sz w:val="20"/>
              </w:rPr>
              <w:t>(P 3.2.1 dziedzictwo lokalne regionu PB znane i cenione)</w:t>
            </w:r>
          </w:p>
        </w:tc>
        <w:tc>
          <w:tcPr>
            <w:tcW w:w="1467" w:type="pct"/>
            <w:tcBorders>
              <w:top w:val="single" w:sz="18" w:space="0" w:color="auto"/>
            </w:tcBorders>
          </w:tcPr>
          <w:p w:rsidR="00F435C3" w:rsidRPr="00EE6827" w:rsidRDefault="00F435C3" w:rsidP="00973B2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18" w:space="0" w:color="auto"/>
            </w:tcBorders>
          </w:tcPr>
          <w:p w:rsidR="00EB7F08" w:rsidRPr="00EE6827" w:rsidRDefault="00EB7F08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</w:tcBorders>
            <w:vAlign w:val="center"/>
          </w:tcPr>
          <w:p w:rsidR="00405E52" w:rsidRDefault="00405E52" w:rsidP="00CE2063"/>
        </w:tc>
      </w:tr>
      <w:tr w:rsidR="00B7138C" w:rsidTr="009E4B44">
        <w:trPr>
          <w:trHeight w:val="549"/>
          <w:jc w:val="center"/>
        </w:trPr>
        <w:tc>
          <w:tcPr>
            <w:tcW w:w="445" w:type="pct"/>
            <w:vMerge/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</w:p>
        </w:tc>
        <w:tc>
          <w:tcPr>
            <w:tcW w:w="386" w:type="pct"/>
            <w:vAlign w:val="center"/>
          </w:tcPr>
          <w:p w:rsidR="00405E52" w:rsidRDefault="00405E52" w:rsidP="00CE2063">
            <w:pPr>
              <w:jc w:val="center"/>
            </w:pPr>
            <w:r>
              <w:t>II</w:t>
            </w:r>
          </w:p>
        </w:tc>
        <w:tc>
          <w:tcPr>
            <w:tcW w:w="1158" w:type="pct"/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4" w:type="pct"/>
            <w:vAlign w:val="center"/>
          </w:tcPr>
          <w:p w:rsidR="00405E52" w:rsidRDefault="00405E52" w:rsidP="00CE2063"/>
        </w:tc>
      </w:tr>
      <w:tr w:rsidR="00B7138C" w:rsidTr="009E4B44">
        <w:trPr>
          <w:trHeight w:val="571"/>
          <w:jc w:val="center"/>
        </w:trPr>
        <w:tc>
          <w:tcPr>
            <w:tcW w:w="445" w:type="pct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CE2063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386" w:type="pct"/>
            <w:vAlign w:val="center"/>
          </w:tcPr>
          <w:p w:rsidR="00405E52" w:rsidRDefault="00405E52" w:rsidP="00CE2063">
            <w:pPr>
              <w:jc w:val="center"/>
            </w:pPr>
            <w:r>
              <w:t>I</w:t>
            </w:r>
          </w:p>
        </w:tc>
        <w:tc>
          <w:tcPr>
            <w:tcW w:w="1158" w:type="pct"/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4" w:type="pct"/>
            <w:vAlign w:val="center"/>
          </w:tcPr>
          <w:p w:rsidR="00405E52" w:rsidRDefault="00405E52" w:rsidP="00CE2063"/>
        </w:tc>
      </w:tr>
      <w:tr w:rsidR="00B7138C" w:rsidTr="009E4B44">
        <w:trPr>
          <w:trHeight w:val="549"/>
          <w:jc w:val="center"/>
        </w:trPr>
        <w:tc>
          <w:tcPr>
            <w:tcW w:w="445" w:type="pct"/>
            <w:vMerge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405E52" w:rsidRDefault="00405E52" w:rsidP="00CE2063"/>
        </w:tc>
        <w:tc>
          <w:tcPr>
            <w:tcW w:w="386" w:type="pct"/>
            <w:tcBorders>
              <w:bottom w:val="single" w:sz="18" w:space="0" w:color="auto"/>
            </w:tcBorders>
            <w:vAlign w:val="center"/>
          </w:tcPr>
          <w:p w:rsidR="00405E52" w:rsidRDefault="00405E52" w:rsidP="00CE2063">
            <w:pPr>
              <w:jc w:val="center"/>
            </w:pPr>
            <w:r>
              <w:t>II</w:t>
            </w:r>
          </w:p>
        </w:tc>
        <w:tc>
          <w:tcPr>
            <w:tcW w:w="1158" w:type="pct"/>
            <w:tcBorders>
              <w:bottom w:val="single" w:sz="18" w:space="0" w:color="auto"/>
            </w:tcBorders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67" w:type="pct"/>
            <w:tcBorders>
              <w:bottom w:val="single" w:sz="18" w:space="0" w:color="auto"/>
            </w:tcBorders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pct"/>
            <w:tcBorders>
              <w:bottom w:val="single" w:sz="18" w:space="0" w:color="auto"/>
            </w:tcBorders>
          </w:tcPr>
          <w:p w:rsidR="00405E52" w:rsidRPr="00EE6827" w:rsidRDefault="00405E52" w:rsidP="009E4B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4" w:type="pct"/>
            <w:tcBorders>
              <w:bottom w:val="single" w:sz="18" w:space="0" w:color="auto"/>
            </w:tcBorders>
            <w:vAlign w:val="center"/>
          </w:tcPr>
          <w:p w:rsidR="00405E52" w:rsidRDefault="00405E52" w:rsidP="00CE2063"/>
        </w:tc>
      </w:tr>
    </w:tbl>
    <w:p w:rsidR="00E57670" w:rsidRDefault="00E57670" w:rsidP="003F2F69"/>
    <w:sectPr w:rsidR="00E57670" w:rsidSect="00CE20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A7F902" w15:done="0"/>
  <w15:commentEx w15:paraId="54059B13" w15:done="0"/>
  <w15:commentEx w15:paraId="30282584" w15:done="0"/>
  <w15:commentEx w15:paraId="038D590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60" w:rsidRDefault="006B3060" w:rsidP="0016437F">
      <w:r>
        <w:separator/>
      </w:r>
    </w:p>
  </w:endnote>
  <w:endnote w:type="continuationSeparator" w:id="0">
    <w:p w:rsidR="006B3060" w:rsidRDefault="006B3060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8D" w:rsidRDefault="001641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8D" w:rsidRDefault="001641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8D" w:rsidRDefault="001641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60" w:rsidRDefault="006B3060" w:rsidP="0016437F">
      <w:r>
        <w:separator/>
      </w:r>
    </w:p>
  </w:footnote>
  <w:footnote w:type="continuationSeparator" w:id="0">
    <w:p w:rsidR="006B3060" w:rsidRDefault="006B3060" w:rsidP="0016437F">
      <w:r>
        <w:continuationSeparator/>
      </w:r>
    </w:p>
  </w:footnote>
  <w:footnote w:id="1">
    <w:p w:rsidR="003C77CA" w:rsidRPr="00EE6827" w:rsidRDefault="003C77CA" w:rsidP="003C77CA">
      <w:pPr>
        <w:pStyle w:val="Tekstprzypisudolnego"/>
        <w:jc w:val="both"/>
        <w:rPr>
          <w:sz w:val="16"/>
        </w:rPr>
      </w:pPr>
      <w:r w:rsidRPr="00EE6827">
        <w:rPr>
          <w:rStyle w:val="Odwoanieprzypisudolnego"/>
          <w:sz w:val="16"/>
        </w:rPr>
        <w:footnoteRef/>
      </w:r>
      <w:r w:rsidRPr="00EE6827">
        <w:rPr>
          <w:sz w:val="16"/>
        </w:rPr>
        <w:t xml:space="preserve"> Dla każdego z funduszy, w ramach których w danym półroczu planowane jest ogłoszenie naboru, należy wskazać hasłowo zakres tematyczny oraz planowaną alokację każdego z naborów.</w:t>
      </w:r>
    </w:p>
  </w:footnote>
  <w:footnote w:id="2">
    <w:p w:rsidR="00405E52" w:rsidRDefault="00405E52">
      <w:pPr>
        <w:pStyle w:val="Tekstprzypisudolnego"/>
      </w:pPr>
      <w:r w:rsidRPr="00EE6827">
        <w:rPr>
          <w:rStyle w:val="Odwoanieprzypisudolnego"/>
          <w:sz w:val="16"/>
        </w:rPr>
        <w:footnoteRef/>
      </w:r>
      <w:r w:rsidRPr="00EE6827">
        <w:rPr>
          <w:sz w:val="16"/>
        </w:rPr>
        <w:t xml:space="preserve"> Jeśli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8D" w:rsidRDefault="001641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8D" w:rsidRDefault="0016418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8D" w:rsidRDefault="0016418D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łubny Marcin">
    <w15:presenceInfo w15:providerId="AD" w15:userId="S-1-5-21-1757981266-776561741-839522115-3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B03E7"/>
    <w:rsid w:val="0003362E"/>
    <w:rsid w:val="00081DC1"/>
    <w:rsid w:val="00082382"/>
    <w:rsid w:val="000A2C13"/>
    <w:rsid w:val="000B03E7"/>
    <w:rsid w:val="00102F56"/>
    <w:rsid w:val="00105C1B"/>
    <w:rsid w:val="00116842"/>
    <w:rsid w:val="0016418D"/>
    <w:rsid w:val="0016437F"/>
    <w:rsid w:val="00183769"/>
    <w:rsid w:val="00197C2A"/>
    <w:rsid w:val="001B059E"/>
    <w:rsid w:val="00242CC2"/>
    <w:rsid w:val="0026071D"/>
    <w:rsid w:val="0029472E"/>
    <w:rsid w:val="002F36E2"/>
    <w:rsid w:val="003046EF"/>
    <w:rsid w:val="00341A2A"/>
    <w:rsid w:val="00361B27"/>
    <w:rsid w:val="003C77CA"/>
    <w:rsid w:val="003E65BD"/>
    <w:rsid w:val="003F2F69"/>
    <w:rsid w:val="003F5727"/>
    <w:rsid w:val="00405E52"/>
    <w:rsid w:val="0047426D"/>
    <w:rsid w:val="00484A72"/>
    <w:rsid w:val="004B6CB9"/>
    <w:rsid w:val="005104CB"/>
    <w:rsid w:val="0052541C"/>
    <w:rsid w:val="00596948"/>
    <w:rsid w:val="005B611F"/>
    <w:rsid w:val="005E1C09"/>
    <w:rsid w:val="00613B68"/>
    <w:rsid w:val="006B3060"/>
    <w:rsid w:val="006E145C"/>
    <w:rsid w:val="007154B9"/>
    <w:rsid w:val="00725980"/>
    <w:rsid w:val="0073528D"/>
    <w:rsid w:val="007409C3"/>
    <w:rsid w:val="007619A4"/>
    <w:rsid w:val="00764F2B"/>
    <w:rsid w:val="0080480C"/>
    <w:rsid w:val="00804F20"/>
    <w:rsid w:val="00867CBA"/>
    <w:rsid w:val="00873A9F"/>
    <w:rsid w:val="00876F43"/>
    <w:rsid w:val="008E3331"/>
    <w:rsid w:val="00951A55"/>
    <w:rsid w:val="00973B2B"/>
    <w:rsid w:val="00982D17"/>
    <w:rsid w:val="009E4B44"/>
    <w:rsid w:val="00A377F2"/>
    <w:rsid w:val="00A83D1C"/>
    <w:rsid w:val="00B16416"/>
    <w:rsid w:val="00B34311"/>
    <w:rsid w:val="00B52D26"/>
    <w:rsid w:val="00B654DA"/>
    <w:rsid w:val="00B7138C"/>
    <w:rsid w:val="00B7758B"/>
    <w:rsid w:val="00B830AE"/>
    <w:rsid w:val="00B91123"/>
    <w:rsid w:val="00B9273B"/>
    <w:rsid w:val="00BB4D02"/>
    <w:rsid w:val="00BC4623"/>
    <w:rsid w:val="00BD68D6"/>
    <w:rsid w:val="00BF638E"/>
    <w:rsid w:val="00C217A0"/>
    <w:rsid w:val="00C352A1"/>
    <w:rsid w:val="00CD1323"/>
    <w:rsid w:val="00CE2063"/>
    <w:rsid w:val="00D23823"/>
    <w:rsid w:val="00D521D3"/>
    <w:rsid w:val="00D75882"/>
    <w:rsid w:val="00DD6B0B"/>
    <w:rsid w:val="00DE7CEF"/>
    <w:rsid w:val="00E05DF9"/>
    <w:rsid w:val="00E4690F"/>
    <w:rsid w:val="00E529FB"/>
    <w:rsid w:val="00E57670"/>
    <w:rsid w:val="00E80896"/>
    <w:rsid w:val="00E95948"/>
    <w:rsid w:val="00EB05B4"/>
    <w:rsid w:val="00EB7F08"/>
    <w:rsid w:val="00EE6827"/>
    <w:rsid w:val="00F058AB"/>
    <w:rsid w:val="00F37581"/>
    <w:rsid w:val="00F435C3"/>
    <w:rsid w:val="00F51FC8"/>
    <w:rsid w:val="00F73920"/>
    <w:rsid w:val="00F82D2A"/>
    <w:rsid w:val="00FF46C9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4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4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64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41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1/relationships/commentsExtended" Target="commentsExtended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2016-10-07T09:34:00Z</dcterms:created>
  <dcterms:modified xsi:type="dcterms:W3CDTF">2016-10-07T09:38:00Z</dcterms:modified>
</cp:coreProperties>
</file>